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40" w:rsidRDefault="00727140" w:rsidP="00727140">
      <w:pPr>
        <w:ind w:left="-567" w:firstLine="567"/>
        <w:jc w:val="right"/>
        <w:rPr>
          <w:b/>
          <w:sz w:val="22"/>
          <w:szCs w:val="22"/>
        </w:rPr>
      </w:pPr>
      <w:r w:rsidRPr="00BB0909">
        <w:rPr>
          <w:b/>
          <w:sz w:val="22"/>
          <w:szCs w:val="22"/>
        </w:rPr>
        <w:t>ПРИЛОЖЕНИЕ 1</w:t>
      </w:r>
    </w:p>
    <w:p w:rsidR="00727140" w:rsidRDefault="00727140" w:rsidP="00727140">
      <w:pPr>
        <w:ind w:left="-567" w:firstLine="567"/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:rsidR="00727140" w:rsidRPr="00727140" w:rsidRDefault="00727140" w:rsidP="00727140">
      <w:pPr>
        <w:ind w:left="-567" w:firstLine="567"/>
        <w:jc w:val="center"/>
        <w:rPr>
          <w:b/>
          <w:sz w:val="26"/>
          <w:szCs w:val="26"/>
        </w:rPr>
      </w:pPr>
      <w:r w:rsidRPr="0014585B">
        <w:rPr>
          <w:b/>
          <w:bCs/>
        </w:rPr>
        <w:t>в</w:t>
      </w:r>
      <w:r>
        <w:rPr>
          <w:b/>
          <w:bCs/>
        </w:rPr>
        <w:t xml:space="preserve"> </w:t>
      </w:r>
      <w:bookmarkStart w:id="0" w:name="_GoBack"/>
      <w:bookmarkEnd w:id="0"/>
      <w:r w:rsidR="00463CAE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 xml:space="preserve"> Международной междисциплинарной научной конференции</w:t>
      </w:r>
    </w:p>
    <w:p w:rsidR="00727140" w:rsidRDefault="0053062E" w:rsidP="00727140">
      <w:pPr>
        <w:ind w:left="-567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«Коммуникативные коды</w:t>
      </w:r>
      <w:r w:rsidR="00727140" w:rsidRPr="00727140">
        <w:rPr>
          <w:b/>
          <w:sz w:val="26"/>
          <w:szCs w:val="26"/>
        </w:rPr>
        <w:t xml:space="preserve"> в межкультурном пространстве как средство формирова</w:t>
      </w:r>
      <w:r w:rsidR="001C584E">
        <w:rPr>
          <w:b/>
          <w:sz w:val="26"/>
          <w:szCs w:val="26"/>
        </w:rPr>
        <w:t>ния общегуманитарных компетенций</w:t>
      </w:r>
      <w:r w:rsidR="00727140" w:rsidRPr="00727140">
        <w:rPr>
          <w:b/>
          <w:sz w:val="26"/>
          <w:szCs w:val="26"/>
        </w:rPr>
        <w:t xml:space="preserve"> поколения»</w:t>
      </w:r>
    </w:p>
    <w:p w:rsidR="00727140" w:rsidRPr="00BB0909" w:rsidRDefault="00727140" w:rsidP="00727140">
      <w:pPr>
        <w:ind w:left="-567" w:firstLine="567"/>
        <w:jc w:val="center"/>
        <w:rPr>
          <w:i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796"/>
        <w:gridCol w:w="4517"/>
      </w:tblGrid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Фамилия, имя, отчество (полностью) (рус.)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2.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Фамилия, имя, отчество (полностью) (англ.)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3.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Место работы, должность</w:t>
            </w:r>
          </w:p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(рус.)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4.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Место работы, должность</w:t>
            </w:r>
          </w:p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(англ.)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5.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Ученая степень, звание (рус.)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6.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Ученая степень, звание (англ.)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7.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Почтовый индекс, адрес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8.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9.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11.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Название статьи на русском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12.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Название статьи на английском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13.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Аннотация статьи на русском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14.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Аннотация статьи на английском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15.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Ключевые слова на русском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  <w:tr w:rsidR="00727140" w:rsidRPr="00BB0909" w:rsidTr="006B51B1">
        <w:tc>
          <w:tcPr>
            <w:tcW w:w="491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16.</w:t>
            </w:r>
          </w:p>
        </w:tc>
        <w:tc>
          <w:tcPr>
            <w:tcW w:w="4896" w:type="dxa"/>
          </w:tcPr>
          <w:p w:rsidR="00727140" w:rsidRPr="00447EED" w:rsidRDefault="00727140" w:rsidP="006B51B1">
            <w:pPr>
              <w:ind w:left="-567" w:firstLine="567"/>
              <w:rPr>
                <w:sz w:val="22"/>
                <w:szCs w:val="22"/>
              </w:rPr>
            </w:pPr>
            <w:r w:rsidRPr="00447EED">
              <w:rPr>
                <w:sz w:val="22"/>
                <w:szCs w:val="22"/>
              </w:rPr>
              <w:t>Ключевые слова на английском языке</w:t>
            </w:r>
          </w:p>
        </w:tc>
        <w:tc>
          <w:tcPr>
            <w:tcW w:w="4643" w:type="dxa"/>
          </w:tcPr>
          <w:p w:rsidR="00727140" w:rsidRPr="00447EED" w:rsidRDefault="00727140" w:rsidP="006B51B1">
            <w:pPr>
              <w:ind w:left="-567" w:firstLine="567"/>
              <w:rPr>
                <w:i/>
                <w:sz w:val="22"/>
                <w:szCs w:val="22"/>
              </w:rPr>
            </w:pPr>
          </w:p>
        </w:tc>
      </w:tr>
    </w:tbl>
    <w:p w:rsidR="00727140" w:rsidRPr="00BB0909" w:rsidRDefault="00727140" w:rsidP="00727140">
      <w:pPr>
        <w:ind w:left="-567" w:firstLine="567"/>
        <w:rPr>
          <w:i/>
          <w:sz w:val="22"/>
          <w:szCs w:val="22"/>
        </w:rPr>
      </w:pPr>
    </w:p>
    <w:p w:rsidR="00727140" w:rsidRDefault="00727140" w:rsidP="00727140">
      <w:pPr>
        <w:ind w:left="-567" w:firstLine="567"/>
        <w:rPr>
          <w:sz w:val="22"/>
          <w:szCs w:val="22"/>
        </w:rPr>
      </w:pPr>
      <w:r w:rsidRPr="00BB0909">
        <w:rPr>
          <w:sz w:val="22"/>
          <w:szCs w:val="22"/>
        </w:rPr>
        <w:t>ТРАНСЛИТЕРАЦИЯ РУССКОЯЗЫЧНЫХ ИСТОЧНИКОВ ЛИТЕРАТУРЫ</w:t>
      </w:r>
    </w:p>
    <w:p w:rsidR="00727140" w:rsidRPr="00876909" w:rsidRDefault="00727140" w:rsidP="00727140">
      <w:pPr>
        <w:ind w:left="-567" w:firstLine="567"/>
        <w:rPr>
          <w:sz w:val="22"/>
          <w:szCs w:val="22"/>
        </w:rPr>
      </w:pPr>
    </w:p>
    <w:p w:rsidR="00727140" w:rsidRPr="00BB0909" w:rsidRDefault="00727140" w:rsidP="00727140">
      <w:pPr>
        <w:ind w:left="-567" w:firstLine="567"/>
        <w:jc w:val="right"/>
        <w:rPr>
          <w:b/>
          <w:sz w:val="22"/>
          <w:szCs w:val="22"/>
        </w:rPr>
      </w:pPr>
      <w:r w:rsidRPr="00BB0909">
        <w:rPr>
          <w:b/>
          <w:sz w:val="22"/>
          <w:szCs w:val="22"/>
        </w:rPr>
        <w:t>ПРИЛОЖЕНИЕ 2</w:t>
      </w:r>
    </w:p>
    <w:p w:rsidR="00727140" w:rsidRPr="00BB0909" w:rsidRDefault="00727140" w:rsidP="00727140">
      <w:pPr>
        <w:ind w:left="-567" w:firstLine="567"/>
        <w:jc w:val="center"/>
        <w:rPr>
          <w:sz w:val="22"/>
          <w:szCs w:val="22"/>
        </w:rPr>
      </w:pPr>
      <w:r w:rsidRPr="00BB0909">
        <w:rPr>
          <w:sz w:val="22"/>
          <w:szCs w:val="22"/>
        </w:rPr>
        <w:t>ТРЕБОВАНИЯ К ОФОРМЛЕНИЮ СТАТЕЙ</w:t>
      </w:r>
    </w:p>
    <w:p w:rsidR="00727140" w:rsidRPr="0014585B" w:rsidRDefault="00727140" w:rsidP="00727140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Статьи</w:t>
      </w:r>
      <w:r w:rsidRPr="0014585B">
        <w:rPr>
          <w:sz w:val="24"/>
          <w:szCs w:val="24"/>
        </w:rPr>
        <w:t xml:space="preserve"> должны быть объемом </w:t>
      </w:r>
      <w:r w:rsidRPr="0014585B">
        <w:rPr>
          <w:b/>
          <w:i/>
          <w:sz w:val="24"/>
          <w:szCs w:val="24"/>
        </w:rPr>
        <w:t xml:space="preserve">не более </w:t>
      </w:r>
      <w:r w:rsidR="00443669">
        <w:rPr>
          <w:b/>
          <w:i/>
          <w:sz w:val="24"/>
          <w:szCs w:val="24"/>
        </w:rPr>
        <w:t>10</w:t>
      </w:r>
      <w:r w:rsidRPr="0014585B">
        <w:rPr>
          <w:sz w:val="24"/>
          <w:szCs w:val="24"/>
        </w:rPr>
        <w:t xml:space="preserve"> страниц в текстовом редакторе </w:t>
      </w:r>
      <w:r w:rsidRPr="0014585B">
        <w:rPr>
          <w:sz w:val="24"/>
          <w:szCs w:val="24"/>
          <w:lang w:val="en-US"/>
        </w:rPr>
        <w:t>Microsoft</w:t>
      </w:r>
      <w:r w:rsidRPr="0014585B">
        <w:rPr>
          <w:sz w:val="24"/>
          <w:szCs w:val="24"/>
        </w:rPr>
        <w:t xml:space="preserve"> </w:t>
      </w:r>
      <w:r w:rsidRPr="0014585B">
        <w:rPr>
          <w:sz w:val="24"/>
          <w:szCs w:val="24"/>
          <w:lang w:val="en-US"/>
        </w:rPr>
        <w:t>Word</w:t>
      </w:r>
      <w:r w:rsidRPr="0014585B">
        <w:rPr>
          <w:sz w:val="24"/>
          <w:szCs w:val="24"/>
        </w:rPr>
        <w:t xml:space="preserve">, версия 6.0 и выше, шрифт </w:t>
      </w:r>
      <w:r w:rsidRPr="0014585B">
        <w:rPr>
          <w:sz w:val="24"/>
          <w:szCs w:val="24"/>
          <w:lang w:val="en-US"/>
        </w:rPr>
        <w:t>Times</w:t>
      </w:r>
      <w:r w:rsidRPr="0014585B">
        <w:rPr>
          <w:sz w:val="24"/>
          <w:szCs w:val="24"/>
        </w:rPr>
        <w:t xml:space="preserve"> </w:t>
      </w:r>
      <w:r w:rsidRPr="0014585B">
        <w:rPr>
          <w:sz w:val="24"/>
          <w:szCs w:val="24"/>
          <w:lang w:val="en-US"/>
        </w:rPr>
        <w:t>New</w:t>
      </w:r>
      <w:r w:rsidRPr="0014585B">
        <w:rPr>
          <w:sz w:val="24"/>
          <w:szCs w:val="24"/>
        </w:rPr>
        <w:t xml:space="preserve"> </w:t>
      </w:r>
      <w:r w:rsidRPr="0014585B">
        <w:rPr>
          <w:sz w:val="24"/>
          <w:szCs w:val="24"/>
          <w:lang w:val="en-US"/>
        </w:rPr>
        <w:t>Roman</w:t>
      </w:r>
      <w:r w:rsidRPr="0014585B">
        <w:rPr>
          <w:sz w:val="24"/>
          <w:szCs w:val="24"/>
        </w:rPr>
        <w:t xml:space="preserve"> </w:t>
      </w:r>
      <w:r w:rsidRPr="0014585B">
        <w:rPr>
          <w:sz w:val="24"/>
          <w:szCs w:val="24"/>
          <w:lang w:val="en-US"/>
        </w:rPr>
        <w:t>Cyr</w:t>
      </w:r>
      <w:r w:rsidRPr="0014585B">
        <w:rPr>
          <w:sz w:val="24"/>
          <w:szCs w:val="24"/>
        </w:rPr>
        <w:t xml:space="preserve">, размер шрифта 14, интервал 1 (аннотация 12 шрифтом через 1 интервал). Текст форматировать по ширине. Отступ для абзаца </w:t>
      </w:r>
      <w:smartTag w:uri="urn:schemas-microsoft-com:office:smarttags" w:element="metricconverter">
        <w:smartTagPr>
          <w:attr w:name="ProductID" w:val="1 см"/>
        </w:smartTagPr>
        <w:r w:rsidRPr="0014585B">
          <w:rPr>
            <w:sz w:val="24"/>
            <w:szCs w:val="24"/>
          </w:rPr>
          <w:t>1 см</w:t>
        </w:r>
      </w:smartTag>
      <w:r w:rsidRPr="0014585B">
        <w:rPr>
          <w:sz w:val="24"/>
          <w:szCs w:val="24"/>
        </w:rPr>
        <w:t xml:space="preserve">, выставляется автоматически; все поля </w:t>
      </w:r>
      <w:smartTag w:uri="urn:schemas-microsoft-com:office:smarttags" w:element="metricconverter">
        <w:smartTagPr>
          <w:attr w:name="ProductID" w:val="2 см"/>
        </w:smartTagPr>
        <w:r w:rsidRPr="0014585B">
          <w:rPr>
            <w:sz w:val="24"/>
            <w:szCs w:val="24"/>
          </w:rPr>
          <w:t>2 см</w:t>
        </w:r>
      </w:smartTag>
      <w:r w:rsidRPr="0014585B">
        <w:rPr>
          <w:sz w:val="24"/>
          <w:szCs w:val="24"/>
        </w:rPr>
        <w:t xml:space="preserve">. В тексте </w:t>
      </w:r>
      <w:proofErr w:type="spellStart"/>
      <w:r w:rsidRPr="0014585B">
        <w:rPr>
          <w:sz w:val="24"/>
          <w:szCs w:val="24"/>
        </w:rPr>
        <w:t>межабзацные</w:t>
      </w:r>
      <w:proofErr w:type="spellEnd"/>
      <w:r w:rsidRPr="0014585B">
        <w:rPr>
          <w:sz w:val="24"/>
          <w:szCs w:val="24"/>
        </w:rPr>
        <w:t xml:space="preserve"> интервалы не допускаются. Двойные пробелы в тексте не допускаются. В правом углу </w:t>
      </w:r>
      <w:r w:rsidRPr="0014585B">
        <w:rPr>
          <w:b/>
          <w:i/>
          <w:sz w:val="24"/>
          <w:szCs w:val="24"/>
        </w:rPr>
        <w:t>жирным курсивом</w:t>
      </w:r>
      <w:r w:rsidRPr="0014585B">
        <w:rPr>
          <w:sz w:val="24"/>
          <w:szCs w:val="24"/>
        </w:rPr>
        <w:t xml:space="preserve"> указываются инициалы и фамилия автора; в скобках </w:t>
      </w:r>
      <w:r w:rsidRPr="0014585B">
        <w:rPr>
          <w:i/>
          <w:sz w:val="24"/>
          <w:szCs w:val="24"/>
        </w:rPr>
        <w:t>обычным курсивом</w:t>
      </w:r>
      <w:r w:rsidRPr="0014585B">
        <w:rPr>
          <w:sz w:val="24"/>
          <w:szCs w:val="24"/>
        </w:rPr>
        <w:t xml:space="preserve"> пишется город, страна; по центру </w:t>
      </w:r>
      <w:r w:rsidRPr="0014585B">
        <w:rPr>
          <w:b/>
          <w:sz w:val="24"/>
          <w:szCs w:val="24"/>
        </w:rPr>
        <w:t>ЗАГЛАВНЫМИ</w:t>
      </w:r>
      <w:r w:rsidRPr="0014585B">
        <w:rPr>
          <w:sz w:val="24"/>
          <w:szCs w:val="24"/>
        </w:rPr>
        <w:t xml:space="preserve"> буквами жирным шрифтом название доклада.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</w:p>
    <w:p w:rsidR="00727140" w:rsidRPr="0014585B" w:rsidRDefault="00727140" w:rsidP="00727140">
      <w:pPr>
        <w:pStyle w:val="a3"/>
        <w:jc w:val="both"/>
        <w:rPr>
          <w:sz w:val="24"/>
          <w:szCs w:val="24"/>
        </w:rPr>
      </w:pPr>
      <w:r w:rsidRPr="0014585B">
        <w:rPr>
          <w:b/>
          <w:sz w:val="24"/>
          <w:szCs w:val="24"/>
        </w:rPr>
        <w:t>ОБРАЗЕЦ ОФОРМЛЕНИЯ</w:t>
      </w:r>
    </w:p>
    <w:p w:rsidR="00727140" w:rsidRPr="0014585B" w:rsidRDefault="00727140" w:rsidP="00727140">
      <w:pPr>
        <w:pStyle w:val="a3"/>
        <w:ind w:firstLine="567"/>
        <w:jc w:val="right"/>
        <w:rPr>
          <w:i/>
          <w:sz w:val="24"/>
          <w:szCs w:val="24"/>
        </w:rPr>
      </w:pPr>
      <w:r w:rsidRPr="0014585B">
        <w:rPr>
          <w:b/>
          <w:i/>
          <w:sz w:val="24"/>
          <w:szCs w:val="24"/>
        </w:rPr>
        <w:t xml:space="preserve">Н.И. Петрова </w:t>
      </w:r>
      <w:r w:rsidRPr="0014585B">
        <w:rPr>
          <w:i/>
          <w:sz w:val="24"/>
          <w:szCs w:val="24"/>
        </w:rPr>
        <w:t>(Москва, Россия)</w:t>
      </w:r>
    </w:p>
    <w:p w:rsidR="00727140" w:rsidRPr="0014585B" w:rsidRDefault="00727140" w:rsidP="00727140">
      <w:pPr>
        <w:pStyle w:val="a3"/>
        <w:ind w:firstLine="567"/>
        <w:jc w:val="right"/>
        <w:rPr>
          <w:i/>
          <w:sz w:val="24"/>
          <w:szCs w:val="24"/>
        </w:rPr>
      </w:pPr>
      <w:r w:rsidRPr="0014585B">
        <w:rPr>
          <w:i/>
          <w:sz w:val="24"/>
          <w:szCs w:val="24"/>
        </w:rPr>
        <w:t>Московский государственный университет им. М.В. Ломоносова</w:t>
      </w:r>
    </w:p>
    <w:p w:rsidR="00727140" w:rsidRPr="0014585B" w:rsidRDefault="00727140" w:rsidP="00727140">
      <w:pPr>
        <w:pStyle w:val="a3"/>
        <w:ind w:firstLine="567"/>
        <w:jc w:val="right"/>
        <w:rPr>
          <w:i/>
          <w:sz w:val="24"/>
          <w:szCs w:val="24"/>
        </w:rPr>
      </w:pPr>
      <w:proofErr w:type="spellStart"/>
      <w:r w:rsidRPr="0014585B">
        <w:rPr>
          <w:i/>
          <w:sz w:val="24"/>
          <w:szCs w:val="24"/>
          <w:lang w:val="en-US"/>
        </w:rPr>
        <w:t>petrov</w:t>
      </w:r>
      <w:proofErr w:type="spellEnd"/>
      <w:r w:rsidRPr="0014585B">
        <w:rPr>
          <w:i/>
          <w:sz w:val="24"/>
          <w:szCs w:val="24"/>
        </w:rPr>
        <w:t>@</w:t>
      </w:r>
      <w:r w:rsidRPr="0014585B">
        <w:rPr>
          <w:i/>
          <w:sz w:val="24"/>
          <w:szCs w:val="24"/>
          <w:lang w:val="en-US"/>
        </w:rPr>
        <w:t>mail</w:t>
      </w:r>
      <w:r w:rsidRPr="0014585B">
        <w:rPr>
          <w:i/>
          <w:sz w:val="24"/>
          <w:szCs w:val="24"/>
        </w:rPr>
        <w:t>.</w:t>
      </w:r>
      <w:proofErr w:type="spellStart"/>
      <w:r w:rsidRPr="0014585B">
        <w:rPr>
          <w:i/>
          <w:sz w:val="24"/>
          <w:szCs w:val="24"/>
          <w:lang w:val="en-US"/>
        </w:rPr>
        <w:t>ru</w:t>
      </w:r>
      <w:proofErr w:type="spellEnd"/>
    </w:p>
    <w:p w:rsidR="00727140" w:rsidRPr="0014585B" w:rsidRDefault="00727140" w:rsidP="00727140">
      <w:pPr>
        <w:pStyle w:val="a3"/>
        <w:ind w:firstLine="567"/>
        <w:jc w:val="both"/>
        <w:rPr>
          <w:b/>
          <w:i/>
          <w:sz w:val="24"/>
          <w:szCs w:val="24"/>
        </w:rPr>
      </w:pPr>
    </w:p>
    <w:p w:rsidR="00727140" w:rsidRPr="0014585B" w:rsidRDefault="00727140" w:rsidP="00727140">
      <w:pPr>
        <w:pStyle w:val="a3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НАЗВАНИЕ СТАТЬИ</w:t>
      </w:r>
    </w:p>
    <w:p w:rsidR="00727140" w:rsidRPr="0014585B" w:rsidRDefault="00727140" w:rsidP="00727140">
      <w:pPr>
        <w:pStyle w:val="a3"/>
        <w:rPr>
          <w:i/>
          <w:sz w:val="24"/>
          <w:szCs w:val="24"/>
        </w:rPr>
      </w:pPr>
      <w:r w:rsidRPr="0014585B">
        <w:rPr>
          <w:sz w:val="24"/>
          <w:szCs w:val="24"/>
        </w:rPr>
        <w:t>[Текст аннотации]:4-5строк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  <w:r w:rsidRPr="0014585B">
        <w:rPr>
          <w:i/>
          <w:sz w:val="24"/>
          <w:szCs w:val="24"/>
        </w:rPr>
        <w:t>Ключевые слова</w:t>
      </w:r>
      <w:r w:rsidRPr="0014585B">
        <w:rPr>
          <w:sz w:val="24"/>
          <w:szCs w:val="24"/>
        </w:rPr>
        <w:t>: 5-7 слов</w:t>
      </w:r>
    </w:p>
    <w:p w:rsidR="00727140" w:rsidRPr="0014585B" w:rsidRDefault="00727140" w:rsidP="00727140">
      <w:pPr>
        <w:pStyle w:val="a3"/>
        <w:ind w:firstLine="567"/>
        <w:rPr>
          <w:sz w:val="24"/>
          <w:szCs w:val="24"/>
        </w:rPr>
      </w:pPr>
    </w:p>
    <w:p w:rsidR="00727140" w:rsidRPr="0014585B" w:rsidRDefault="00727140" w:rsidP="00727140">
      <w:pPr>
        <w:pStyle w:val="a3"/>
        <w:rPr>
          <w:sz w:val="24"/>
          <w:szCs w:val="24"/>
        </w:rPr>
      </w:pPr>
      <w:r w:rsidRPr="0014585B">
        <w:rPr>
          <w:sz w:val="24"/>
          <w:szCs w:val="24"/>
        </w:rPr>
        <w:t xml:space="preserve">Текст </w:t>
      </w:r>
      <w:r>
        <w:rPr>
          <w:sz w:val="24"/>
          <w:szCs w:val="24"/>
        </w:rPr>
        <w:t>статьи.</w:t>
      </w:r>
      <w:r w:rsidRPr="0014585B">
        <w:rPr>
          <w:sz w:val="24"/>
          <w:szCs w:val="24"/>
        </w:rPr>
        <w:t xml:space="preserve"> Текст </w:t>
      </w:r>
      <w:r>
        <w:rPr>
          <w:sz w:val="24"/>
          <w:szCs w:val="24"/>
        </w:rPr>
        <w:t>статьи</w:t>
      </w:r>
      <w:r w:rsidRPr="0014585B">
        <w:rPr>
          <w:sz w:val="24"/>
          <w:szCs w:val="24"/>
        </w:rPr>
        <w:t xml:space="preserve">. Текст </w:t>
      </w:r>
      <w:r>
        <w:rPr>
          <w:sz w:val="24"/>
          <w:szCs w:val="24"/>
        </w:rPr>
        <w:t>статьи.</w:t>
      </w:r>
      <w:r w:rsidRPr="0014585B">
        <w:rPr>
          <w:sz w:val="24"/>
          <w:szCs w:val="24"/>
        </w:rPr>
        <w:t xml:space="preserve"> Текст </w:t>
      </w:r>
      <w:r>
        <w:rPr>
          <w:sz w:val="24"/>
          <w:szCs w:val="24"/>
        </w:rPr>
        <w:t>статьи</w:t>
      </w:r>
      <w:r w:rsidRPr="0014585B">
        <w:rPr>
          <w:sz w:val="24"/>
          <w:szCs w:val="24"/>
        </w:rPr>
        <w:t xml:space="preserve">. Текст </w:t>
      </w:r>
      <w:r>
        <w:rPr>
          <w:sz w:val="24"/>
          <w:szCs w:val="24"/>
        </w:rPr>
        <w:t>статьи</w:t>
      </w:r>
      <w:r w:rsidRPr="0014585B">
        <w:rPr>
          <w:sz w:val="24"/>
          <w:szCs w:val="24"/>
        </w:rPr>
        <w:t xml:space="preserve">. 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</w:p>
    <w:p w:rsidR="00727140" w:rsidRPr="0014585B" w:rsidRDefault="00727140" w:rsidP="00727140">
      <w:pPr>
        <w:pStyle w:val="a3"/>
        <w:rPr>
          <w:sz w:val="24"/>
          <w:szCs w:val="24"/>
        </w:rPr>
      </w:pPr>
      <w:r w:rsidRPr="0014585B">
        <w:rPr>
          <w:b/>
          <w:i/>
          <w:sz w:val="24"/>
          <w:szCs w:val="24"/>
        </w:rPr>
        <w:t>Внимание!</w:t>
      </w:r>
      <w:r w:rsidRPr="0014585B">
        <w:rPr>
          <w:sz w:val="24"/>
          <w:szCs w:val="24"/>
        </w:rPr>
        <w:t xml:space="preserve"> Постраничные сноски не допускаются. Ссылки на литературу оформлять в квадратных скобках [Арутюнова 1976: 15].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  <w:r w:rsidRPr="0014585B">
        <w:rPr>
          <w:sz w:val="24"/>
          <w:szCs w:val="24"/>
        </w:rPr>
        <w:t xml:space="preserve">Библиографические описания источников приводятся после текста статьи, под словом </w:t>
      </w:r>
      <w:r w:rsidRPr="0014585B">
        <w:rPr>
          <w:b/>
          <w:bCs/>
          <w:iCs/>
          <w:sz w:val="24"/>
          <w:szCs w:val="24"/>
        </w:rPr>
        <w:t>Литература</w:t>
      </w:r>
      <w:r w:rsidRPr="0014585B">
        <w:rPr>
          <w:sz w:val="24"/>
          <w:szCs w:val="24"/>
        </w:rPr>
        <w:t xml:space="preserve"> (</w:t>
      </w:r>
      <w:r w:rsidRPr="0014585B">
        <w:rPr>
          <w:b/>
          <w:sz w:val="24"/>
          <w:szCs w:val="24"/>
        </w:rPr>
        <w:t>жирный</w:t>
      </w:r>
      <w:r w:rsidRPr="0014585B">
        <w:rPr>
          <w:sz w:val="24"/>
          <w:szCs w:val="24"/>
        </w:rPr>
        <w:t xml:space="preserve"> шрифт по центру), в соответствии с образцами: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Молчанова Г.Г.</w:t>
      </w:r>
      <w:r w:rsidRPr="0014585B">
        <w:rPr>
          <w:sz w:val="24"/>
          <w:szCs w:val="24"/>
        </w:rPr>
        <w:t xml:space="preserve"> </w:t>
      </w:r>
      <w:r w:rsidRPr="00727140">
        <w:rPr>
          <w:sz w:val="24"/>
          <w:szCs w:val="24"/>
        </w:rPr>
        <w:t>Цифровая трансформация образования и общества: возможности и сложности</w:t>
      </w:r>
      <w:r>
        <w:rPr>
          <w:sz w:val="24"/>
          <w:szCs w:val="24"/>
        </w:rPr>
        <w:t xml:space="preserve"> // </w:t>
      </w:r>
      <w:r w:rsidRPr="00727140">
        <w:rPr>
          <w:sz w:val="24"/>
          <w:szCs w:val="24"/>
        </w:rPr>
        <w:t>Вестник Московского Университета.</w:t>
      </w:r>
      <w:r>
        <w:rPr>
          <w:sz w:val="24"/>
          <w:szCs w:val="24"/>
        </w:rPr>
        <w:t xml:space="preserve"> </w:t>
      </w:r>
      <w:r w:rsidRPr="00727140">
        <w:rPr>
          <w:sz w:val="24"/>
          <w:szCs w:val="24"/>
        </w:rPr>
        <w:t>Серия 19 «Лингвистика и межкультурная коммуникация»</w:t>
      </w:r>
      <w:r>
        <w:rPr>
          <w:sz w:val="24"/>
          <w:szCs w:val="24"/>
        </w:rPr>
        <w:t>. 2022. № 1. С. 9-16.</w:t>
      </w:r>
    </w:p>
    <w:p w:rsidR="00727140" w:rsidRPr="00021D8D" w:rsidRDefault="00021D8D" w:rsidP="00727140">
      <w:pPr>
        <w:pStyle w:val="a3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Гаспаров</w:t>
      </w:r>
      <w:proofErr w:type="spellEnd"/>
      <w:r>
        <w:rPr>
          <w:i/>
          <w:sz w:val="24"/>
          <w:szCs w:val="24"/>
        </w:rPr>
        <w:t xml:space="preserve"> Б.М.</w:t>
      </w:r>
      <w:r w:rsidR="00727140" w:rsidRPr="00145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Язык, память, образ. М.: </w:t>
      </w:r>
      <w:r w:rsidR="007A37BE">
        <w:rPr>
          <w:sz w:val="24"/>
          <w:szCs w:val="24"/>
        </w:rPr>
        <w:t>Новое литературное обозрение, 1996.</w:t>
      </w:r>
    </w:p>
    <w:p w:rsidR="00727140" w:rsidRPr="0053062E" w:rsidRDefault="00727140" w:rsidP="00727140">
      <w:pPr>
        <w:pStyle w:val="a3"/>
        <w:rPr>
          <w:sz w:val="24"/>
          <w:szCs w:val="24"/>
          <w:lang w:val="en-US"/>
        </w:rPr>
      </w:pPr>
      <w:r w:rsidRPr="0014585B">
        <w:rPr>
          <w:i/>
          <w:sz w:val="24"/>
          <w:szCs w:val="24"/>
        </w:rPr>
        <w:t>ФС</w:t>
      </w:r>
      <w:r w:rsidRPr="00021D8D">
        <w:rPr>
          <w:i/>
          <w:sz w:val="24"/>
          <w:szCs w:val="24"/>
        </w:rPr>
        <w:t xml:space="preserve"> </w:t>
      </w:r>
      <w:r w:rsidRPr="00021D8D">
        <w:rPr>
          <w:sz w:val="24"/>
          <w:szCs w:val="24"/>
        </w:rPr>
        <w:t xml:space="preserve">– </w:t>
      </w:r>
      <w:r w:rsidRPr="0014585B">
        <w:rPr>
          <w:sz w:val="24"/>
          <w:szCs w:val="24"/>
        </w:rPr>
        <w:t>Философский</w:t>
      </w:r>
      <w:r w:rsidRPr="00021D8D">
        <w:rPr>
          <w:sz w:val="24"/>
          <w:szCs w:val="24"/>
        </w:rPr>
        <w:t xml:space="preserve"> </w:t>
      </w:r>
      <w:r w:rsidRPr="0014585B">
        <w:rPr>
          <w:sz w:val="24"/>
          <w:szCs w:val="24"/>
        </w:rPr>
        <w:t>словарь</w:t>
      </w:r>
      <w:r w:rsidRPr="00021D8D">
        <w:rPr>
          <w:sz w:val="24"/>
          <w:szCs w:val="24"/>
        </w:rPr>
        <w:t xml:space="preserve">. </w:t>
      </w:r>
      <w:r w:rsidRPr="0014585B">
        <w:rPr>
          <w:sz w:val="24"/>
          <w:szCs w:val="24"/>
        </w:rPr>
        <w:t>М</w:t>
      </w:r>
      <w:r w:rsidRPr="0053062E">
        <w:rPr>
          <w:sz w:val="24"/>
          <w:szCs w:val="24"/>
          <w:lang w:val="en-US"/>
        </w:rPr>
        <w:t xml:space="preserve">.: </w:t>
      </w:r>
      <w:r w:rsidRPr="0014585B">
        <w:rPr>
          <w:sz w:val="24"/>
          <w:szCs w:val="24"/>
        </w:rPr>
        <w:t>Издательство</w:t>
      </w:r>
      <w:r w:rsidRPr="0053062E">
        <w:rPr>
          <w:sz w:val="24"/>
          <w:szCs w:val="24"/>
          <w:lang w:val="en-US"/>
        </w:rPr>
        <w:t xml:space="preserve"> </w:t>
      </w:r>
      <w:r w:rsidRPr="0014585B">
        <w:rPr>
          <w:sz w:val="24"/>
          <w:szCs w:val="24"/>
        </w:rPr>
        <w:t>политической</w:t>
      </w:r>
      <w:r w:rsidRPr="0053062E">
        <w:rPr>
          <w:sz w:val="24"/>
          <w:szCs w:val="24"/>
          <w:lang w:val="en-US"/>
        </w:rPr>
        <w:t xml:space="preserve"> </w:t>
      </w:r>
      <w:r w:rsidRPr="0014585B">
        <w:rPr>
          <w:sz w:val="24"/>
          <w:szCs w:val="24"/>
        </w:rPr>
        <w:t>литературы</w:t>
      </w:r>
      <w:r w:rsidRPr="0053062E">
        <w:rPr>
          <w:sz w:val="24"/>
          <w:szCs w:val="24"/>
          <w:lang w:val="en-US"/>
        </w:rPr>
        <w:t>, 1981.</w:t>
      </w:r>
    </w:p>
    <w:p w:rsidR="00727140" w:rsidRPr="0014585B" w:rsidRDefault="00727140" w:rsidP="00727140">
      <w:pPr>
        <w:pStyle w:val="a3"/>
        <w:rPr>
          <w:sz w:val="24"/>
          <w:szCs w:val="24"/>
          <w:lang w:val="en-US"/>
        </w:rPr>
      </w:pPr>
      <w:proofErr w:type="spellStart"/>
      <w:r w:rsidRPr="0014585B">
        <w:rPr>
          <w:i/>
          <w:sz w:val="24"/>
          <w:szCs w:val="24"/>
          <w:lang w:val="en-US"/>
        </w:rPr>
        <w:t>Fauconnier</w:t>
      </w:r>
      <w:proofErr w:type="spellEnd"/>
      <w:r w:rsidRPr="0053062E">
        <w:rPr>
          <w:i/>
          <w:sz w:val="24"/>
          <w:szCs w:val="24"/>
          <w:lang w:val="en-US"/>
        </w:rPr>
        <w:t xml:space="preserve"> </w:t>
      </w:r>
      <w:r w:rsidRPr="0014585B">
        <w:rPr>
          <w:i/>
          <w:sz w:val="24"/>
          <w:szCs w:val="24"/>
          <w:lang w:val="en-US"/>
        </w:rPr>
        <w:t>G</w:t>
      </w:r>
      <w:r w:rsidRPr="0053062E">
        <w:rPr>
          <w:i/>
          <w:sz w:val="24"/>
          <w:szCs w:val="24"/>
          <w:lang w:val="en-US"/>
        </w:rPr>
        <w:t>.</w:t>
      </w:r>
      <w:r w:rsidRPr="0053062E">
        <w:rPr>
          <w:sz w:val="24"/>
          <w:szCs w:val="24"/>
          <w:lang w:val="en-US"/>
        </w:rPr>
        <w:t xml:space="preserve"> </w:t>
      </w:r>
      <w:r w:rsidRPr="0014585B">
        <w:rPr>
          <w:sz w:val="24"/>
          <w:szCs w:val="24"/>
          <w:lang w:val="en-US"/>
        </w:rPr>
        <w:t>Mental</w:t>
      </w:r>
      <w:r w:rsidRPr="0053062E">
        <w:rPr>
          <w:sz w:val="24"/>
          <w:szCs w:val="24"/>
          <w:lang w:val="en-US"/>
        </w:rPr>
        <w:t xml:space="preserve"> </w:t>
      </w:r>
      <w:r w:rsidRPr="0014585B">
        <w:rPr>
          <w:sz w:val="24"/>
          <w:szCs w:val="24"/>
          <w:lang w:val="en-US"/>
        </w:rPr>
        <w:t>Spaces: Aspects of Meaning Construction in Natural Language. Cambridge: Cambridge University Press, 1994.</w:t>
      </w:r>
    </w:p>
    <w:p w:rsidR="00727140" w:rsidRPr="0014585B" w:rsidRDefault="00727140" w:rsidP="00727140">
      <w:pPr>
        <w:pStyle w:val="a3"/>
        <w:rPr>
          <w:sz w:val="24"/>
          <w:szCs w:val="24"/>
          <w:lang w:val="en-US"/>
        </w:rPr>
      </w:pPr>
      <w:r w:rsidRPr="0014585B">
        <w:rPr>
          <w:i/>
          <w:iCs/>
          <w:sz w:val="24"/>
          <w:szCs w:val="24"/>
          <w:lang w:val="en-US"/>
        </w:rPr>
        <w:t xml:space="preserve">Handbook of Categorization in Cognitive Science </w:t>
      </w:r>
      <w:r w:rsidRPr="0014585B">
        <w:rPr>
          <w:sz w:val="24"/>
          <w:szCs w:val="24"/>
          <w:lang w:val="en-US"/>
        </w:rPr>
        <w:t>/ Ed. by H. Cohen, C. </w:t>
      </w:r>
      <w:proofErr w:type="spellStart"/>
      <w:r w:rsidRPr="0014585B">
        <w:rPr>
          <w:sz w:val="24"/>
          <w:szCs w:val="24"/>
          <w:lang w:val="en-US"/>
        </w:rPr>
        <w:t>Lefevre</w:t>
      </w:r>
      <w:proofErr w:type="spellEnd"/>
      <w:r w:rsidRPr="0014585B">
        <w:rPr>
          <w:sz w:val="24"/>
          <w:szCs w:val="24"/>
          <w:lang w:val="en-US"/>
        </w:rPr>
        <w:t xml:space="preserve">. – Amsterdam et al: Elsevier, 2005. </w:t>
      </w:r>
    </w:p>
    <w:p w:rsidR="00727140" w:rsidRPr="0014585B" w:rsidRDefault="00727140" w:rsidP="00727140">
      <w:pPr>
        <w:pStyle w:val="a3"/>
        <w:rPr>
          <w:sz w:val="24"/>
          <w:szCs w:val="24"/>
        </w:rPr>
      </w:pPr>
      <w:r w:rsidRPr="0014585B">
        <w:rPr>
          <w:sz w:val="24"/>
          <w:szCs w:val="24"/>
        </w:rPr>
        <w:t xml:space="preserve">После </w:t>
      </w:r>
      <w:r w:rsidRPr="0014585B">
        <w:rPr>
          <w:b/>
          <w:sz w:val="24"/>
          <w:szCs w:val="24"/>
        </w:rPr>
        <w:t>литературы</w:t>
      </w:r>
      <w:r w:rsidRPr="0014585B">
        <w:rPr>
          <w:sz w:val="24"/>
          <w:szCs w:val="24"/>
        </w:rPr>
        <w:t xml:space="preserve"> указываются </w:t>
      </w:r>
      <w:r w:rsidRPr="0014585B">
        <w:rPr>
          <w:b/>
          <w:i/>
          <w:sz w:val="24"/>
          <w:szCs w:val="24"/>
        </w:rPr>
        <w:t>инициалы, фамилия</w:t>
      </w:r>
      <w:r w:rsidRPr="0014585B">
        <w:rPr>
          <w:sz w:val="24"/>
          <w:szCs w:val="24"/>
        </w:rPr>
        <w:t xml:space="preserve"> </w:t>
      </w:r>
      <w:r w:rsidRPr="0014585B">
        <w:rPr>
          <w:i/>
          <w:sz w:val="24"/>
          <w:szCs w:val="24"/>
        </w:rPr>
        <w:t>(город, страна)</w:t>
      </w:r>
      <w:r w:rsidRPr="0014585B">
        <w:rPr>
          <w:sz w:val="24"/>
          <w:szCs w:val="24"/>
        </w:rPr>
        <w:t xml:space="preserve">, </w:t>
      </w:r>
      <w:r w:rsidRPr="0014585B">
        <w:rPr>
          <w:b/>
          <w:sz w:val="24"/>
          <w:szCs w:val="24"/>
        </w:rPr>
        <w:t>НАЗВАНИЕ</w:t>
      </w:r>
      <w:r w:rsidRPr="0014585B">
        <w:rPr>
          <w:sz w:val="24"/>
          <w:szCs w:val="24"/>
        </w:rPr>
        <w:t xml:space="preserve"> статьи, </w:t>
      </w:r>
      <w:r w:rsidRPr="0014585B">
        <w:rPr>
          <w:i/>
          <w:sz w:val="24"/>
          <w:szCs w:val="24"/>
        </w:rPr>
        <w:t>аннотация и ключевые слова</w:t>
      </w:r>
      <w:r w:rsidRPr="0014585B">
        <w:rPr>
          <w:sz w:val="24"/>
          <w:szCs w:val="24"/>
        </w:rPr>
        <w:t xml:space="preserve"> </w:t>
      </w:r>
      <w:r w:rsidRPr="0014585B">
        <w:rPr>
          <w:sz w:val="24"/>
          <w:szCs w:val="24"/>
          <w:u w:val="single"/>
        </w:rPr>
        <w:t>на английском языке</w:t>
      </w:r>
      <w:r w:rsidRPr="0014585B">
        <w:rPr>
          <w:sz w:val="24"/>
          <w:szCs w:val="24"/>
        </w:rPr>
        <w:t xml:space="preserve"> (см. образец ниже)</w:t>
      </w:r>
    </w:p>
    <w:p w:rsidR="00727140" w:rsidRPr="0014585B" w:rsidRDefault="00727140" w:rsidP="00727140">
      <w:pPr>
        <w:pStyle w:val="a3"/>
        <w:jc w:val="right"/>
        <w:rPr>
          <w:i/>
          <w:sz w:val="24"/>
          <w:szCs w:val="24"/>
          <w:lang w:val="en-US"/>
        </w:rPr>
      </w:pPr>
      <w:r w:rsidRPr="0014585B">
        <w:rPr>
          <w:b/>
          <w:i/>
          <w:sz w:val="24"/>
          <w:szCs w:val="24"/>
          <w:lang w:val="en-US"/>
        </w:rPr>
        <w:t xml:space="preserve">N.I. </w:t>
      </w:r>
      <w:proofErr w:type="spellStart"/>
      <w:r w:rsidRPr="0014585B">
        <w:rPr>
          <w:b/>
          <w:i/>
          <w:sz w:val="24"/>
          <w:szCs w:val="24"/>
          <w:lang w:val="en-US"/>
        </w:rPr>
        <w:t>Petrova</w:t>
      </w:r>
      <w:proofErr w:type="spellEnd"/>
      <w:r w:rsidRPr="0014585B">
        <w:rPr>
          <w:sz w:val="24"/>
          <w:szCs w:val="24"/>
          <w:lang w:val="en-US"/>
        </w:rPr>
        <w:t xml:space="preserve"> </w:t>
      </w:r>
      <w:r w:rsidRPr="0014585B">
        <w:rPr>
          <w:i/>
          <w:sz w:val="24"/>
          <w:szCs w:val="24"/>
          <w:lang w:val="en-US"/>
        </w:rPr>
        <w:t>(Moscow, Russia)</w:t>
      </w:r>
    </w:p>
    <w:p w:rsidR="00727140" w:rsidRPr="0014585B" w:rsidRDefault="00727140" w:rsidP="00727140">
      <w:pPr>
        <w:pStyle w:val="a3"/>
        <w:jc w:val="right"/>
        <w:rPr>
          <w:i/>
          <w:sz w:val="24"/>
          <w:szCs w:val="24"/>
          <w:lang w:val="en-US"/>
        </w:rPr>
      </w:pPr>
      <w:proofErr w:type="spellStart"/>
      <w:r w:rsidRPr="0014585B">
        <w:rPr>
          <w:i/>
          <w:sz w:val="24"/>
          <w:szCs w:val="24"/>
          <w:lang w:val="en-US"/>
        </w:rPr>
        <w:t>Lomonosov</w:t>
      </w:r>
      <w:proofErr w:type="spellEnd"/>
      <w:r w:rsidRPr="0014585B">
        <w:rPr>
          <w:i/>
          <w:sz w:val="24"/>
          <w:szCs w:val="24"/>
          <w:lang w:val="en-US"/>
        </w:rPr>
        <w:t xml:space="preserve"> Moscow State University</w:t>
      </w:r>
    </w:p>
    <w:p w:rsidR="00727140" w:rsidRPr="0014585B" w:rsidRDefault="00727140" w:rsidP="00727140">
      <w:pPr>
        <w:pStyle w:val="a3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TITLE</w:t>
      </w:r>
    </w:p>
    <w:p w:rsidR="00727140" w:rsidRPr="0053062E" w:rsidRDefault="00727140" w:rsidP="00727140">
      <w:pPr>
        <w:pStyle w:val="a3"/>
        <w:rPr>
          <w:sz w:val="24"/>
          <w:szCs w:val="24"/>
          <w:lang w:val="en-US"/>
        </w:rPr>
      </w:pPr>
      <w:r w:rsidRPr="0053062E">
        <w:rPr>
          <w:sz w:val="24"/>
          <w:szCs w:val="24"/>
          <w:lang w:val="en-US"/>
        </w:rPr>
        <w:t>[</w:t>
      </w:r>
      <w:r w:rsidRPr="0014585B">
        <w:rPr>
          <w:sz w:val="24"/>
          <w:szCs w:val="24"/>
          <w:lang w:val="en-US"/>
        </w:rPr>
        <w:t>Abstract</w:t>
      </w:r>
      <w:r w:rsidRPr="0053062E">
        <w:rPr>
          <w:sz w:val="24"/>
          <w:szCs w:val="24"/>
          <w:lang w:val="en-US"/>
        </w:rPr>
        <w:t>]</w:t>
      </w:r>
    </w:p>
    <w:p w:rsidR="00727140" w:rsidRPr="00E300C9" w:rsidRDefault="00727140" w:rsidP="00727140">
      <w:pPr>
        <w:pStyle w:val="a3"/>
        <w:rPr>
          <w:sz w:val="24"/>
          <w:szCs w:val="24"/>
        </w:rPr>
      </w:pPr>
      <w:r w:rsidRPr="0014585B">
        <w:rPr>
          <w:i/>
          <w:sz w:val="24"/>
          <w:szCs w:val="24"/>
          <w:lang w:val="en-US"/>
        </w:rPr>
        <w:t>Key</w:t>
      </w:r>
      <w:r w:rsidRPr="00E300C9">
        <w:rPr>
          <w:i/>
          <w:sz w:val="24"/>
          <w:szCs w:val="24"/>
        </w:rPr>
        <w:t xml:space="preserve"> </w:t>
      </w:r>
      <w:r w:rsidRPr="0014585B">
        <w:rPr>
          <w:i/>
          <w:sz w:val="24"/>
          <w:szCs w:val="24"/>
          <w:lang w:val="en-US"/>
        </w:rPr>
        <w:t>words</w:t>
      </w:r>
      <w:r w:rsidRPr="00E300C9">
        <w:rPr>
          <w:i/>
          <w:sz w:val="24"/>
          <w:szCs w:val="24"/>
        </w:rPr>
        <w:t xml:space="preserve">: </w:t>
      </w:r>
      <w:r w:rsidRPr="0014585B">
        <w:rPr>
          <w:sz w:val="24"/>
          <w:szCs w:val="24"/>
          <w:lang w:val="en-US"/>
        </w:rPr>
        <w:t>concept</w:t>
      </w:r>
      <w:r w:rsidRPr="00E300C9">
        <w:rPr>
          <w:sz w:val="24"/>
          <w:szCs w:val="24"/>
        </w:rPr>
        <w:t>…</w:t>
      </w:r>
    </w:p>
    <w:p w:rsidR="00727140" w:rsidRPr="0087085D" w:rsidRDefault="00727140" w:rsidP="00727140">
      <w:pPr>
        <w:pStyle w:val="a3"/>
        <w:ind w:firstLine="567"/>
        <w:jc w:val="both"/>
      </w:pPr>
    </w:p>
    <w:p w:rsidR="00635476" w:rsidRDefault="00635476"/>
    <w:sectPr w:rsidR="00635476" w:rsidSect="003B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40"/>
    <w:rsid w:val="00021D8D"/>
    <w:rsid w:val="001C584E"/>
    <w:rsid w:val="00443669"/>
    <w:rsid w:val="00463CAE"/>
    <w:rsid w:val="0053062E"/>
    <w:rsid w:val="00635476"/>
    <w:rsid w:val="006E4042"/>
    <w:rsid w:val="00727140"/>
    <w:rsid w:val="007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0DEA-2C22-48F0-825C-FE7DE5CF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2714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1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2026-03-18T06:46:00Z</dcterms:created>
  <dcterms:modified xsi:type="dcterms:W3CDTF">2026-03-18T06:46:00Z</dcterms:modified>
</cp:coreProperties>
</file>