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E3" w:rsidRPr="001437A6" w:rsidRDefault="002A19E3" w:rsidP="002A19E3">
      <w:pPr>
        <w:jc w:val="center"/>
        <w:rPr>
          <w:rFonts w:ascii="Times New Roman" w:hAnsi="Times New Roman" w:cs="Times New Roman"/>
          <w:b/>
          <w:sz w:val="24"/>
          <w:szCs w:val="24"/>
          <w:lang w:val="en-US"/>
        </w:rPr>
      </w:pPr>
      <w:r w:rsidRPr="001437A6">
        <w:rPr>
          <w:rFonts w:ascii="Times New Roman" w:hAnsi="Times New Roman" w:cs="Times New Roman"/>
          <w:b/>
          <w:sz w:val="24"/>
          <w:szCs w:val="24"/>
          <w:lang w:val="en-US"/>
        </w:rPr>
        <w:t xml:space="preserve">№ </w:t>
      </w:r>
      <w:r w:rsidR="00DF19C6">
        <w:rPr>
          <w:rFonts w:ascii="Times New Roman" w:hAnsi="Times New Roman" w:cs="Times New Roman"/>
          <w:b/>
          <w:sz w:val="24"/>
          <w:szCs w:val="24"/>
          <w:lang w:val="en-US"/>
        </w:rPr>
        <w:t>2</w:t>
      </w:r>
      <w:r w:rsidRPr="001437A6">
        <w:rPr>
          <w:rFonts w:ascii="Times New Roman" w:hAnsi="Times New Roman" w:cs="Times New Roman"/>
          <w:b/>
          <w:sz w:val="24"/>
          <w:szCs w:val="24"/>
          <w:lang w:val="en-US"/>
        </w:rPr>
        <w:t>/201</w:t>
      </w:r>
      <w:r w:rsidR="00934BBD">
        <w:rPr>
          <w:rFonts w:ascii="Times New Roman" w:hAnsi="Times New Roman" w:cs="Times New Roman"/>
          <w:b/>
          <w:sz w:val="24"/>
          <w:szCs w:val="24"/>
          <w:lang w:val="en-US"/>
        </w:rPr>
        <w:t>6</w:t>
      </w:r>
    </w:p>
    <w:p w:rsidR="002A19E3" w:rsidRPr="001437A6" w:rsidRDefault="002A19E3" w:rsidP="002A19E3">
      <w:pPr>
        <w:autoSpaceDE w:val="0"/>
        <w:autoSpaceDN w:val="0"/>
        <w:adjustRightInd w:val="0"/>
        <w:spacing w:after="0" w:line="240" w:lineRule="auto"/>
        <w:rPr>
          <w:rFonts w:ascii="Times New Roman" w:hAnsi="Times New Roman" w:cs="Times New Roman"/>
          <w:sz w:val="24"/>
          <w:szCs w:val="24"/>
          <w:lang w:val="en-US"/>
        </w:rPr>
      </w:pPr>
    </w:p>
    <w:p w:rsidR="00402C73" w:rsidRPr="00402C73" w:rsidRDefault="00402C73" w:rsidP="002A19E3">
      <w:pPr>
        <w:autoSpaceDE w:val="0"/>
        <w:autoSpaceDN w:val="0"/>
        <w:adjustRightInd w:val="0"/>
        <w:spacing w:after="0" w:line="240" w:lineRule="auto"/>
        <w:rPr>
          <w:rFonts w:ascii="Times New Roman" w:hAnsi="Times New Roman" w:cs="Times New Roman"/>
          <w:b/>
          <w:bCs/>
          <w:i/>
          <w:iCs/>
          <w:sz w:val="24"/>
          <w:szCs w:val="24"/>
          <w:lang w:val="en-US"/>
        </w:rPr>
      </w:pPr>
      <w:r w:rsidRPr="00402C73">
        <w:rPr>
          <w:rStyle w:val="FontStyle77"/>
          <w:b w:val="0"/>
          <w:i w:val="0"/>
          <w:sz w:val="24"/>
          <w:szCs w:val="24"/>
        </w:rPr>
        <w:t>КОГНИТИВНЫЕ ИССЛЕДОВАНИЯ</w:t>
      </w:r>
      <w:r w:rsidRPr="00402C73">
        <w:rPr>
          <w:rFonts w:ascii="Times New Roman" w:hAnsi="Times New Roman" w:cs="Times New Roman"/>
          <w:b/>
          <w:bCs/>
          <w:i/>
          <w:iCs/>
          <w:sz w:val="24"/>
          <w:szCs w:val="24"/>
          <w:lang w:val="en-US"/>
        </w:rPr>
        <w:t xml:space="preserve"> </w:t>
      </w:r>
    </w:p>
    <w:p w:rsidR="002A19E3" w:rsidRPr="001437A6" w:rsidRDefault="002A19E3" w:rsidP="002A19E3">
      <w:pPr>
        <w:autoSpaceDE w:val="0"/>
        <w:autoSpaceDN w:val="0"/>
        <w:adjustRightInd w:val="0"/>
        <w:spacing w:after="0" w:line="240" w:lineRule="auto"/>
        <w:rPr>
          <w:rFonts w:ascii="Times New Roman" w:hAnsi="Times New Roman" w:cs="Times New Roman"/>
          <w:bCs/>
          <w:iCs/>
          <w:sz w:val="24"/>
          <w:szCs w:val="24"/>
          <w:lang w:val="en-US"/>
        </w:rPr>
      </w:pPr>
      <w:r w:rsidRPr="001437A6">
        <w:rPr>
          <w:rFonts w:ascii="Times New Roman" w:hAnsi="Times New Roman" w:cs="Times New Roman"/>
          <w:bCs/>
          <w:iCs/>
          <w:sz w:val="24"/>
          <w:szCs w:val="24"/>
          <w:lang w:val="en-US"/>
        </w:rPr>
        <w:t>LANGUAGE AND INTERCULTURAL COMMUNICATION</w:t>
      </w:r>
    </w:p>
    <w:p w:rsidR="002A19E3" w:rsidRPr="001437A6" w:rsidRDefault="002A19E3" w:rsidP="002A19E3">
      <w:pPr>
        <w:autoSpaceDE w:val="0"/>
        <w:autoSpaceDN w:val="0"/>
        <w:adjustRightInd w:val="0"/>
        <w:spacing w:after="0" w:line="240" w:lineRule="auto"/>
        <w:rPr>
          <w:rFonts w:ascii="Times New Roman" w:hAnsi="Times New Roman" w:cs="Times New Roman"/>
          <w:b/>
          <w:bCs/>
          <w:sz w:val="24"/>
          <w:szCs w:val="24"/>
          <w:lang w:val="en-US"/>
        </w:rPr>
      </w:pPr>
    </w:p>
    <w:p w:rsidR="00CD05F9" w:rsidRPr="005259E3" w:rsidRDefault="00CD05F9" w:rsidP="00CD05F9">
      <w:pPr>
        <w:autoSpaceDE w:val="0"/>
        <w:autoSpaceDN w:val="0"/>
        <w:adjustRightInd w:val="0"/>
        <w:spacing w:after="0" w:line="240" w:lineRule="auto"/>
        <w:rPr>
          <w:rFonts w:ascii="Times New Roman" w:hAnsi="Times New Roman" w:cs="Times New Roman"/>
          <w:b/>
          <w:iCs/>
          <w:color w:val="000000"/>
          <w:sz w:val="24"/>
          <w:szCs w:val="24"/>
          <w:lang w:val="en-US"/>
        </w:rPr>
      </w:pPr>
      <w:r w:rsidRPr="005259E3">
        <w:rPr>
          <w:rFonts w:ascii="Times New Roman" w:hAnsi="Times New Roman" w:cs="Times New Roman"/>
          <w:b/>
          <w:iCs/>
          <w:color w:val="000000"/>
          <w:sz w:val="24"/>
          <w:szCs w:val="24"/>
        </w:rPr>
        <w:t xml:space="preserve">Молчанова Г.Г. </w:t>
      </w:r>
    </w:p>
    <w:p w:rsidR="002A19E3" w:rsidRPr="00E93B38" w:rsidRDefault="00CD05F9" w:rsidP="00CD05F9">
      <w:pPr>
        <w:autoSpaceDE w:val="0"/>
        <w:autoSpaceDN w:val="0"/>
        <w:adjustRightInd w:val="0"/>
        <w:spacing w:after="0" w:line="240" w:lineRule="auto"/>
        <w:rPr>
          <w:rFonts w:ascii="Times New Roman" w:hAnsi="Times New Roman" w:cs="Times New Roman"/>
          <w:color w:val="000000"/>
          <w:sz w:val="24"/>
          <w:szCs w:val="24"/>
        </w:rPr>
      </w:pPr>
      <w:proofErr w:type="gramStart"/>
      <w:r w:rsidRPr="00632B82">
        <w:rPr>
          <w:rFonts w:ascii="Times New Roman" w:hAnsi="Times New Roman" w:cs="Times New Roman"/>
          <w:color w:val="000000"/>
          <w:sz w:val="24"/>
          <w:szCs w:val="24"/>
        </w:rPr>
        <w:t>Когнитивная</w:t>
      </w:r>
      <w:proofErr w:type="gramEnd"/>
      <w:r w:rsidRPr="00632B82">
        <w:rPr>
          <w:rFonts w:ascii="Times New Roman" w:hAnsi="Times New Roman" w:cs="Times New Roman"/>
          <w:color w:val="000000"/>
          <w:sz w:val="24"/>
          <w:szCs w:val="24"/>
        </w:rPr>
        <w:t xml:space="preserve"> </w:t>
      </w:r>
      <w:proofErr w:type="spellStart"/>
      <w:r w:rsidRPr="00632B82">
        <w:rPr>
          <w:rFonts w:ascii="Times New Roman" w:hAnsi="Times New Roman" w:cs="Times New Roman"/>
          <w:color w:val="000000"/>
          <w:sz w:val="24"/>
          <w:szCs w:val="24"/>
        </w:rPr>
        <w:t>лингвоэкология</w:t>
      </w:r>
      <w:proofErr w:type="spellEnd"/>
      <w:r w:rsidRPr="00632B82">
        <w:rPr>
          <w:rFonts w:ascii="Times New Roman" w:hAnsi="Times New Roman" w:cs="Times New Roman"/>
          <w:color w:val="000000"/>
          <w:sz w:val="24"/>
          <w:szCs w:val="24"/>
        </w:rPr>
        <w:t xml:space="preserve"> и </w:t>
      </w:r>
      <w:proofErr w:type="spellStart"/>
      <w:r w:rsidRPr="00632B82">
        <w:rPr>
          <w:rFonts w:ascii="Times New Roman" w:hAnsi="Times New Roman" w:cs="Times New Roman"/>
          <w:color w:val="000000"/>
          <w:sz w:val="24"/>
          <w:szCs w:val="24"/>
        </w:rPr>
        <w:t>лингвотоксичность</w:t>
      </w:r>
      <w:proofErr w:type="spellEnd"/>
      <w:r w:rsidRPr="00632B82">
        <w:rPr>
          <w:rFonts w:ascii="Times New Roman" w:hAnsi="Times New Roman" w:cs="Times New Roman"/>
          <w:color w:val="000000"/>
          <w:sz w:val="24"/>
          <w:szCs w:val="24"/>
        </w:rPr>
        <w:t>: как защитить язык от человека?</w:t>
      </w:r>
    </w:p>
    <w:p w:rsidR="009814DB" w:rsidRPr="006566A9" w:rsidRDefault="009814DB" w:rsidP="009814DB">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6566A9">
        <w:rPr>
          <w:rFonts w:ascii="Times New Roman" w:hAnsi="Times New Roman" w:cs="Times New Roman"/>
          <w:b/>
          <w:iCs/>
          <w:color w:val="000000"/>
          <w:sz w:val="24"/>
          <w:szCs w:val="24"/>
          <w:lang w:val="en-US" w:eastAsia="en-US"/>
        </w:rPr>
        <w:t>Molchanova</w:t>
      </w:r>
      <w:proofErr w:type="spellEnd"/>
      <w:r w:rsidRPr="006566A9">
        <w:rPr>
          <w:rFonts w:ascii="Times New Roman" w:hAnsi="Times New Roman" w:cs="Times New Roman"/>
          <w:b/>
          <w:iCs/>
          <w:color w:val="000000"/>
          <w:sz w:val="24"/>
          <w:szCs w:val="24"/>
          <w:lang w:val="en-US" w:eastAsia="en-US"/>
        </w:rPr>
        <w:t xml:space="preserve"> G.G. </w:t>
      </w:r>
    </w:p>
    <w:p w:rsidR="008322FB" w:rsidRPr="009814DB" w:rsidRDefault="009814DB" w:rsidP="009814DB">
      <w:pPr>
        <w:autoSpaceDE w:val="0"/>
        <w:autoSpaceDN w:val="0"/>
        <w:adjustRightInd w:val="0"/>
        <w:spacing w:after="0" w:line="240" w:lineRule="auto"/>
        <w:rPr>
          <w:rFonts w:ascii="Times New Roman" w:hAnsi="Times New Roman" w:cs="Times New Roman"/>
          <w:color w:val="000000"/>
          <w:sz w:val="24"/>
          <w:szCs w:val="24"/>
          <w:lang w:val="en-US"/>
        </w:rPr>
      </w:pPr>
      <w:r w:rsidRPr="009814DB">
        <w:rPr>
          <w:rFonts w:ascii="Times New Roman" w:hAnsi="Times New Roman" w:cs="Times New Roman"/>
          <w:color w:val="000000"/>
          <w:sz w:val="24"/>
          <w:szCs w:val="24"/>
          <w:lang w:val="en-US" w:eastAsia="en-US"/>
        </w:rPr>
        <w:t xml:space="preserve">Cognitive </w:t>
      </w:r>
      <w:proofErr w:type="spellStart"/>
      <w:r w:rsidRPr="009814DB">
        <w:rPr>
          <w:rFonts w:ascii="Times New Roman" w:hAnsi="Times New Roman" w:cs="Times New Roman"/>
          <w:color w:val="000000"/>
          <w:sz w:val="24"/>
          <w:szCs w:val="24"/>
          <w:lang w:val="en-US" w:eastAsia="en-US"/>
        </w:rPr>
        <w:t>lingvoecology</w:t>
      </w:r>
      <w:proofErr w:type="spellEnd"/>
      <w:r w:rsidRPr="009814DB">
        <w:rPr>
          <w:rFonts w:ascii="Times New Roman" w:hAnsi="Times New Roman" w:cs="Times New Roman"/>
          <w:color w:val="000000"/>
          <w:sz w:val="24"/>
          <w:szCs w:val="24"/>
          <w:lang w:val="en-US" w:eastAsia="en-US"/>
        </w:rPr>
        <w:t xml:space="preserve"> and </w:t>
      </w:r>
      <w:proofErr w:type="spellStart"/>
      <w:r w:rsidRPr="009814DB">
        <w:rPr>
          <w:rFonts w:ascii="Times New Roman" w:hAnsi="Times New Roman" w:cs="Times New Roman"/>
          <w:color w:val="000000"/>
          <w:sz w:val="24"/>
          <w:szCs w:val="24"/>
          <w:lang w:val="en-US" w:eastAsia="en-US"/>
        </w:rPr>
        <w:t>lingvotoxicity</w:t>
      </w:r>
      <w:proofErr w:type="spellEnd"/>
      <w:r w:rsidRPr="009814DB">
        <w:rPr>
          <w:rFonts w:ascii="Times New Roman" w:hAnsi="Times New Roman" w:cs="Times New Roman"/>
          <w:color w:val="000000"/>
          <w:sz w:val="24"/>
          <w:szCs w:val="24"/>
          <w:lang w:val="en-US" w:eastAsia="en-US"/>
        </w:rPr>
        <w:t>: how to protect the language from the man?</w:t>
      </w:r>
    </w:p>
    <w:p w:rsidR="00CD05F9" w:rsidRPr="009814DB" w:rsidRDefault="00CD05F9" w:rsidP="00CD05F9">
      <w:pPr>
        <w:autoSpaceDE w:val="0"/>
        <w:autoSpaceDN w:val="0"/>
        <w:adjustRightInd w:val="0"/>
        <w:spacing w:after="0" w:line="240" w:lineRule="auto"/>
        <w:jc w:val="both"/>
        <w:rPr>
          <w:rFonts w:ascii="Times New Roman" w:hAnsi="Times New Roman" w:cs="Times New Roman"/>
          <w:b/>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2A19E3" w:rsidRPr="001437A6" w:rsidTr="00EE719F">
        <w:tc>
          <w:tcPr>
            <w:tcW w:w="3652" w:type="dxa"/>
          </w:tcPr>
          <w:p w:rsidR="00721417" w:rsidRPr="00721417" w:rsidRDefault="00721417" w:rsidP="00C86136">
            <w:pPr>
              <w:autoSpaceDE w:val="0"/>
              <w:autoSpaceDN w:val="0"/>
              <w:adjustRightInd w:val="0"/>
              <w:jc w:val="both"/>
              <w:rPr>
                <w:rFonts w:ascii="Times New Roman" w:hAnsi="Times New Roman" w:cs="Times New Roman"/>
                <w:color w:val="000000"/>
                <w:sz w:val="24"/>
                <w:szCs w:val="24"/>
              </w:rPr>
            </w:pPr>
            <w:r w:rsidRPr="007961AB">
              <w:rPr>
                <w:rFonts w:ascii="Times New Roman" w:hAnsi="Times New Roman" w:cs="Times New Roman"/>
                <w:b/>
                <w:iCs/>
                <w:color w:val="000000"/>
                <w:sz w:val="24"/>
                <w:szCs w:val="24"/>
              </w:rPr>
              <w:t>Молчанова Галина Георгиевна</w:t>
            </w:r>
            <w:r w:rsidRPr="00721417">
              <w:rPr>
                <w:rFonts w:ascii="Times New Roman" w:hAnsi="Times New Roman" w:cs="Times New Roman"/>
                <w:i/>
                <w:iCs/>
                <w:color w:val="000000"/>
                <w:sz w:val="24"/>
                <w:szCs w:val="24"/>
              </w:rPr>
              <w:t xml:space="preserve"> </w:t>
            </w:r>
            <w:r w:rsidRPr="00721417">
              <w:rPr>
                <w:rFonts w:ascii="Times New Roman" w:hAnsi="Times New Roman" w:cs="Times New Roman"/>
                <w:color w:val="000000"/>
                <w:sz w:val="24"/>
                <w:szCs w:val="24"/>
              </w:rPr>
              <w:t xml:space="preserve">— </w:t>
            </w:r>
            <w:proofErr w:type="spellStart"/>
            <w:r w:rsidRPr="00721417">
              <w:rPr>
                <w:rFonts w:ascii="Times New Roman" w:hAnsi="Times New Roman" w:cs="Times New Roman"/>
                <w:color w:val="000000"/>
                <w:sz w:val="24"/>
                <w:szCs w:val="24"/>
              </w:rPr>
              <w:t>докт</w:t>
            </w:r>
            <w:proofErr w:type="spellEnd"/>
            <w:r w:rsidRPr="00721417">
              <w:rPr>
                <w:rFonts w:ascii="Times New Roman" w:hAnsi="Times New Roman" w:cs="Times New Roman"/>
                <w:color w:val="000000"/>
                <w:sz w:val="24"/>
                <w:szCs w:val="24"/>
              </w:rPr>
              <w:t xml:space="preserve">. </w:t>
            </w:r>
            <w:proofErr w:type="spellStart"/>
            <w:r w:rsidRPr="00721417">
              <w:rPr>
                <w:rFonts w:ascii="Times New Roman" w:hAnsi="Times New Roman" w:cs="Times New Roman"/>
                <w:color w:val="000000"/>
                <w:sz w:val="24"/>
                <w:szCs w:val="24"/>
              </w:rPr>
              <w:t>филол</w:t>
            </w:r>
            <w:proofErr w:type="spellEnd"/>
            <w:r w:rsidRPr="00721417">
              <w:rPr>
                <w:rFonts w:ascii="Times New Roman" w:hAnsi="Times New Roman" w:cs="Times New Roman"/>
                <w:color w:val="000000"/>
                <w:sz w:val="24"/>
                <w:szCs w:val="24"/>
              </w:rPr>
              <w:t xml:space="preserve">. наук, профессор, </w:t>
            </w:r>
            <w:proofErr w:type="spellStart"/>
            <w:r w:rsidRPr="00721417">
              <w:rPr>
                <w:rFonts w:ascii="Times New Roman" w:hAnsi="Times New Roman" w:cs="Times New Roman"/>
                <w:color w:val="000000"/>
                <w:sz w:val="24"/>
                <w:szCs w:val="24"/>
              </w:rPr>
              <w:t>и.о</w:t>
            </w:r>
            <w:proofErr w:type="spellEnd"/>
            <w:r w:rsidRPr="00721417">
              <w:rPr>
                <w:rFonts w:ascii="Times New Roman" w:hAnsi="Times New Roman" w:cs="Times New Roman"/>
                <w:color w:val="000000"/>
                <w:sz w:val="24"/>
                <w:szCs w:val="24"/>
              </w:rPr>
              <w:t>. декана фа</w:t>
            </w:r>
            <w:r w:rsidRPr="00721417">
              <w:rPr>
                <w:rFonts w:ascii="Times New Roman" w:hAnsi="Times New Roman" w:cs="Times New Roman"/>
                <w:color w:val="000000"/>
                <w:sz w:val="24"/>
                <w:szCs w:val="24"/>
              </w:rPr>
              <w:softHyphen/>
              <w:t>культета иностранных языков и регионоведения, зав. кафедрой лингвистики и межкультурной коммуникации факультета иностранных языков и регионоведе</w:t>
            </w:r>
            <w:r w:rsidRPr="00721417">
              <w:rPr>
                <w:rFonts w:ascii="Times New Roman" w:hAnsi="Times New Roman" w:cs="Times New Roman"/>
                <w:color w:val="000000"/>
                <w:sz w:val="24"/>
                <w:szCs w:val="24"/>
              </w:rPr>
              <w:softHyphen/>
              <w:t xml:space="preserve">ния МГУ имени М.В. Ломоносова. </w:t>
            </w:r>
            <w:r w:rsidRPr="00721417">
              <w:rPr>
                <w:rFonts w:ascii="Times New Roman" w:hAnsi="Times New Roman" w:cs="Times New Roman"/>
                <w:color w:val="000000"/>
                <w:sz w:val="24"/>
                <w:szCs w:val="24"/>
                <w:lang w:val="en-US"/>
              </w:rPr>
              <w:t>E</w:t>
            </w:r>
            <w:r w:rsidRPr="00721417">
              <w:rPr>
                <w:rFonts w:ascii="Times New Roman" w:hAnsi="Times New Roman" w:cs="Times New Roman"/>
                <w:color w:val="000000"/>
                <w:sz w:val="24"/>
                <w:szCs w:val="24"/>
              </w:rPr>
              <w:t>-</w:t>
            </w:r>
            <w:r w:rsidRPr="00721417">
              <w:rPr>
                <w:rFonts w:ascii="Times New Roman" w:hAnsi="Times New Roman" w:cs="Times New Roman"/>
                <w:color w:val="000000"/>
                <w:sz w:val="24"/>
                <w:szCs w:val="24"/>
                <w:lang w:val="en-US"/>
              </w:rPr>
              <w:t>mail</w:t>
            </w:r>
            <w:r w:rsidRPr="00721417">
              <w:rPr>
                <w:rFonts w:ascii="Times New Roman" w:hAnsi="Times New Roman" w:cs="Times New Roman"/>
                <w:color w:val="000000"/>
                <w:sz w:val="24"/>
                <w:szCs w:val="24"/>
              </w:rPr>
              <w:t xml:space="preserve">: </w:t>
            </w:r>
            <w:hyperlink r:id="rId5" w:history="1">
              <w:r w:rsidRPr="00721417">
                <w:rPr>
                  <w:rFonts w:ascii="Times New Roman" w:hAnsi="Times New Roman" w:cs="Times New Roman"/>
                  <w:color w:val="0066CC"/>
                  <w:sz w:val="24"/>
                  <w:szCs w:val="24"/>
                  <w:u w:val="single"/>
                  <w:lang w:val="en-US"/>
                </w:rPr>
                <w:t>dean</w:t>
              </w:r>
              <w:r w:rsidRPr="00721417">
                <w:rPr>
                  <w:rFonts w:ascii="Times New Roman" w:hAnsi="Times New Roman" w:cs="Times New Roman"/>
                  <w:color w:val="0066CC"/>
                  <w:sz w:val="24"/>
                  <w:szCs w:val="24"/>
                  <w:u w:val="single"/>
                </w:rPr>
                <w:t>@</w:t>
              </w:r>
              <w:proofErr w:type="spellStart"/>
              <w:r w:rsidRPr="00721417">
                <w:rPr>
                  <w:rFonts w:ascii="Times New Roman" w:hAnsi="Times New Roman" w:cs="Times New Roman"/>
                  <w:color w:val="0066CC"/>
                  <w:sz w:val="24"/>
                  <w:szCs w:val="24"/>
                  <w:u w:val="single"/>
                  <w:lang w:val="en-US"/>
                </w:rPr>
                <w:t>ffl</w:t>
              </w:r>
              <w:proofErr w:type="spellEnd"/>
              <w:r w:rsidRPr="00721417">
                <w:rPr>
                  <w:rFonts w:ascii="Times New Roman" w:hAnsi="Times New Roman" w:cs="Times New Roman"/>
                  <w:color w:val="0066CC"/>
                  <w:sz w:val="24"/>
                  <w:szCs w:val="24"/>
                  <w:u w:val="single"/>
                </w:rPr>
                <w:t>.</w:t>
              </w:r>
              <w:proofErr w:type="spellStart"/>
              <w:r w:rsidRPr="00721417">
                <w:rPr>
                  <w:rFonts w:ascii="Times New Roman" w:hAnsi="Times New Roman" w:cs="Times New Roman"/>
                  <w:color w:val="0066CC"/>
                  <w:sz w:val="24"/>
                  <w:szCs w:val="24"/>
                  <w:u w:val="single"/>
                  <w:lang w:val="en-US"/>
                </w:rPr>
                <w:t>msu</w:t>
              </w:r>
              <w:proofErr w:type="spellEnd"/>
              <w:r w:rsidRPr="00721417">
                <w:rPr>
                  <w:rFonts w:ascii="Times New Roman" w:hAnsi="Times New Roman" w:cs="Times New Roman"/>
                  <w:color w:val="0066CC"/>
                  <w:sz w:val="24"/>
                  <w:szCs w:val="24"/>
                  <w:u w:val="single"/>
                </w:rPr>
                <w:t>.</w:t>
              </w:r>
              <w:proofErr w:type="spellStart"/>
              <w:r w:rsidRPr="00721417">
                <w:rPr>
                  <w:rFonts w:ascii="Times New Roman" w:hAnsi="Times New Roman" w:cs="Times New Roman"/>
                  <w:color w:val="0066CC"/>
                  <w:sz w:val="24"/>
                  <w:szCs w:val="24"/>
                  <w:u w:val="single"/>
                  <w:lang w:val="en-US"/>
                </w:rPr>
                <w:t>ru</w:t>
              </w:r>
              <w:proofErr w:type="spellEnd"/>
            </w:hyperlink>
          </w:p>
          <w:p w:rsidR="002A19E3" w:rsidRPr="001437A6" w:rsidRDefault="002A19E3" w:rsidP="00EE719F">
            <w:pPr>
              <w:autoSpaceDE w:val="0"/>
              <w:autoSpaceDN w:val="0"/>
              <w:adjustRightInd w:val="0"/>
              <w:rPr>
                <w:rFonts w:ascii="Times New Roman" w:hAnsi="Times New Roman" w:cs="Times New Roman"/>
                <w:sz w:val="24"/>
                <w:szCs w:val="24"/>
              </w:rPr>
            </w:pPr>
          </w:p>
        </w:tc>
        <w:tc>
          <w:tcPr>
            <w:tcW w:w="5120" w:type="dxa"/>
          </w:tcPr>
          <w:p w:rsidR="00515B33" w:rsidRPr="00515B33" w:rsidRDefault="00515B33" w:rsidP="00515B33">
            <w:pPr>
              <w:autoSpaceDE w:val="0"/>
              <w:autoSpaceDN w:val="0"/>
              <w:adjustRightInd w:val="0"/>
              <w:jc w:val="both"/>
              <w:rPr>
                <w:rFonts w:ascii="Times New Roman" w:hAnsi="Times New Roman" w:cs="Times New Roman"/>
                <w:color w:val="000000"/>
                <w:sz w:val="24"/>
                <w:szCs w:val="24"/>
              </w:rPr>
            </w:pPr>
            <w:r w:rsidRPr="00515B33">
              <w:rPr>
                <w:rFonts w:ascii="Times New Roman" w:hAnsi="Times New Roman" w:cs="Times New Roman"/>
                <w:color w:val="000000"/>
                <w:sz w:val="24"/>
                <w:szCs w:val="24"/>
              </w:rPr>
              <w:t>Статья обосновывает необходимость интеграции разных отраслей зна</w:t>
            </w:r>
            <w:r w:rsidRPr="00515B33">
              <w:rPr>
                <w:rFonts w:ascii="Times New Roman" w:hAnsi="Times New Roman" w:cs="Times New Roman"/>
                <w:color w:val="000000"/>
                <w:sz w:val="24"/>
                <w:szCs w:val="24"/>
              </w:rPr>
              <w:softHyphen/>
              <w:t xml:space="preserve">ния для разработки нового научного направления в рамках когнитивной </w:t>
            </w:r>
            <w:proofErr w:type="spellStart"/>
            <w:r w:rsidRPr="00515B33">
              <w:rPr>
                <w:rFonts w:ascii="Times New Roman" w:hAnsi="Times New Roman" w:cs="Times New Roman"/>
                <w:color w:val="000000"/>
                <w:sz w:val="24"/>
                <w:szCs w:val="24"/>
              </w:rPr>
              <w:t>коммуникологии</w:t>
            </w:r>
            <w:proofErr w:type="spellEnd"/>
            <w:r w:rsidRPr="00515B33">
              <w:rPr>
                <w:rFonts w:ascii="Times New Roman" w:hAnsi="Times New Roman" w:cs="Times New Roman"/>
                <w:color w:val="000000"/>
                <w:sz w:val="24"/>
                <w:szCs w:val="24"/>
              </w:rPr>
              <w:t xml:space="preserve"> — </w:t>
            </w:r>
            <w:proofErr w:type="spellStart"/>
            <w:r w:rsidRPr="00515B33">
              <w:rPr>
                <w:rFonts w:ascii="Times New Roman" w:hAnsi="Times New Roman" w:cs="Times New Roman"/>
                <w:color w:val="000000"/>
                <w:sz w:val="24"/>
                <w:szCs w:val="24"/>
              </w:rPr>
              <w:t>лингвоэкологии</w:t>
            </w:r>
            <w:proofErr w:type="spellEnd"/>
            <w:r w:rsidRPr="00515B33">
              <w:rPr>
                <w:rFonts w:ascii="Times New Roman" w:hAnsi="Times New Roman" w:cs="Times New Roman"/>
                <w:color w:val="000000"/>
                <w:sz w:val="24"/>
                <w:szCs w:val="24"/>
              </w:rPr>
              <w:t xml:space="preserve">, или </w:t>
            </w:r>
            <w:proofErr w:type="spellStart"/>
            <w:r w:rsidRPr="00515B33">
              <w:rPr>
                <w:rFonts w:ascii="Times New Roman" w:hAnsi="Times New Roman" w:cs="Times New Roman"/>
                <w:color w:val="000000"/>
                <w:sz w:val="24"/>
                <w:szCs w:val="24"/>
              </w:rPr>
              <w:t>эколингвистики</w:t>
            </w:r>
            <w:proofErr w:type="spellEnd"/>
            <w:r w:rsidRPr="00515B33">
              <w:rPr>
                <w:rFonts w:ascii="Times New Roman" w:hAnsi="Times New Roman" w:cs="Times New Roman"/>
                <w:color w:val="000000"/>
                <w:sz w:val="24"/>
                <w:szCs w:val="24"/>
              </w:rPr>
              <w:t>. Автор постули</w:t>
            </w:r>
            <w:r w:rsidRPr="00515B33">
              <w:rPr>
                <w:rFonts w:ascii="Times New Roman" w:hAnsi="Times New Roman" w:cs="Times New Roman"/>
                <w:color w:val="000000"/>
                <w:sz w:val="24"/>
                <w:szCs w:val="24"/>
              </w:rPr>
              <w:softHyphen/>
              <w:t>рует принцип взаимозависимости экологии языка и экологии человека, их взаимную роль в формировании модуса коммуникативной совмести</w:t>
            </w:r>
            <w:r w:rsidRPr="00515B33">
              <w:rPr>
                <w:rFonts w:ascii="Times New Roman" w:hAnsi="Times New Roman" w:cs="Times New Roman"/>
                <w:color w:val="000000"/>
                <w:sz w:val="24"/>
                <w:szCs w:val="24"/>
              </w:rPr>
              <w:softHyphen/>
              <w:t xml:space="preserve">мости. С этой целью проводится дискурсивный </w:t>
            </w:r>
            <w:proofErr w:type="gramStart"/>
            <w:r w:rsidRPr="00515B33">
              <w:rPr>
                <w:rFonts w:ascii="Times New Roman" w:hAnsi="Times New Roman" w:cs="Times New Roman"/>
                <w:color w:val="000000"/>
                <w:sz w:val="24"/>
                <w:szCs w:val="24"/>
              </w:rPr>
              <w:t>анализ</w:t>
            </w:r>
            <w:proofErr w:type="gramEnd"/>
            <w:r w:rsidRPr="00515B33">
              <w:rPr>
                <w:rFonts w:ascii="Times New Roman" w:hAnsi="Times New Roman" w:cs="Times New Roman"/>
                <w:color w:val="000000"/>
                <w:sz w:val="24"/>
                <w:szCs w:val="24"/>
              </w:rPr>
              <w:t xml:space="preserve"> как образователь</w:t>
            </w:r>
            <w:r w:rsidRPr="00515B33">
              <w:rPr>
                <w:rFonts w:ascii="Times New Roman" w:hAnsi="Times New Roman" w:cs="Times New Roman"/>
                <w:color w:val="000000"/>
                <w:sz w:val="24"/>
                <w:szCs w:val="24"/>
              </w:rPr>
              <w:softHyphen/>
              <w:t>ных учебных текстов, так и переводческих литературных адаптаций, в ре</w:t>
            </w:r>
            <w:r w:rsidRPr="00515B33">
              <w:rPr>
                <w:rFonts w:ascii="Times New Roman" w:hAnsi="Times New Roman" w:cs="Times New Roman"/>
                <w:color w:val="000000"/>
                <w:sz w:val="24"/>
                <w:szCs w:val="24"/>
              </w:rPr>
              <w:softHyphen/>
              <w:t>зультате чего подтверждается гипотеза о социокультурной ситуативности такой совместимости. Автор находит перспективным перемещение фоку</w:t>
            </w:r>
            <w:r w:rsidRPr="00515B33">
              <w:rPr>
                <w:rFonts w:ascii="Times New Roman" w:hAnsi="Times New Roman" w:cs="Times New Roman"/>
                <w:color w:val="000000"/>
                <w:sz w:val="24"/>
                <w:szCs w:val="24"/>
              </w:rPr>
              <w:softHyphen/>
              <w:t xml:space="preserve">са человеческой </w:t>
            </w:r>
            <w:proofErr w:type="spellStart"/>
            <w:r w:rsidRPr="00515B33">
              <w:rPr>
                <w:rFonts w:ascii="Times New Roman" w:hAnsi="Times New Roman" w:cs="Times New Roman"/>
                <w:color w:val="000000"/>
                <w:sz w:val="24"/>
                <w:szCs w:val="24"/>
              </w:rPr>
              <w:t>когниции</w:t>
            </w:r>
            <w:proofErr w:type="spellEnd"/>
            <w:r w:rsidRPr="00515B33">
              <w:rPr>
                <w:rFonts w:ascii="Times New Roman" w:hAnsi="Times New Roman" w:cs="Times New Roman"/>
                <w:color w:val="000000"/>
                <w:sz w:val="24"/>
                <w:szCs w:val="24"/>
              </w:rPr>
              <w:t xml:space="preserve"> на проблему защиты языка от разрушительных воздействий, наносимых ему человеком. В этом отношении чрезвычайно значим приводимый в статье анализ коммуникативных ситуаций, приоб</w:t>
            </w:r>
            <w:r w:rsidRPr="00515B33">
              <w:rPr>
                <w:rFonts w:ascii="Times New Roman" w:hAnsi="Times New Roman" w:cs="Times New Roman"/>
                <w:color w:val="000000"/>
                <w:sz w:val="24"/>
                <w:szCs w:val="24"/>
              </w:rPr>
              <w:softHyphen/>
              <w:t xml:space="preserve">ретающих в результате переводческой адаптации </w:t>
            </w:r>
            <w:proofErr w:type="spellStart"/>
            <w:r w:rsidRPr="00515B33">
              <w:rPr>
                <w:rFonts w:ascii="Times New Roman" w:hAnsi="Times New Roman" w:cs="Times New Roman"/>
                <w:color w:val="000000"/>
                <w:sz w:val="24"/>
                <w:szCs w:val="24"/>
              </w:rPr>
              <w:t>лингвотоксичность</w:t>
            </w:r>
            <w:proofErr w:type="spellEnd"/>
            <w:r w:rsidRPr="00515B33">
              <w:rPr>
                <w:rFonts w:ascii="Times New Roman" w:hAnsi="Times New Roman" w:cs="Times New Roman"/>
                <w:color w:val="000000"/>
                <w:sz w:val="24"/>
                <w:szCs w:val="24"/>
              </w:rPr>
              <w:t>, ве</w:t>
            </w:r>
            <w:r w:rsidRPr="00515B33">
              <w:rPr>
                <w:rFonts w:ascii="Times New Roman" w:hAnsi="Times New Roman" w:cs="Times New Roman"/>
                <w:color w:val="000000"/>
                <w:sz w:val="24"/>
                <w:szCs w:val="24"/>
              </w:rPr>
              <w:softHyphen/>
              <w:t>дущую к социокультурной несовместимости исходного и переводного текстов.</w:t>
            </w:r>
          </w:p>
          <w:p w:rsidR="00515B33" w:rsidRPr="00A733AF" w:rsidRDefault="00515B33" w:rsidP="00515B33">
            <w:pPr>
              <w:autoSpaceDE w:val="0"/>
              <w:autoSpaceDN w:val="0"/>
              <w:adjustRightInd w:val="0"/>
              <w:jc w:val="both"/>
              <w:rPr>
                <w:rFonts w:ascii="Times New Roman" w:hAnsi="Times New Roman" w:cs="Times New Roman"/>
                <w:color w:val="000000"/>
                <w:sz w:val="24"/>
                <w:szCs w:val="24"/>
              </w:rPr>
            </w:pPr>
            <w:r w:rsidRPr="00515B33">
              <w:rPr>
                <w:rFonts w:ascii="Times New Roman" w:hAnsi="Times New Roman" w:cs="Times New Roman"/>
                <w:i/>
                <w:iCs/>
                <w:color w:val="000000"/>
                <w:sz w:val="24"/>
                <w:szCs w:val="24"/>
              </w:rPr>
              <w:t xml:space="preserve">Ключевые слова: </w:t>
            </w:r>
            <w:proofErr w:type="spellStart"/>
            <w:r w:rsidRPr="00515B33">
              <w:rPr>
                <w:rFonts w:ascii="Times New Roman" w:hAnsi="Times New Roman" w:cs="Times New Roman"/>
                <w:color w:val="000000"/>
                <w:sz w:val="24"/>
                <w:szCs w:val="24"/>
              </w:rPr>
              <w:t>лингвоэкология</w:t>
            </w:r>
            <w:proofErr w:type="spellEnd"/>
            <w:r w:rsidRPr="00515B33">
              <w:rPr>
                <w:rFonts w:ascii="Times New Roman" w:hAnsi="Times New Roman" w:cs="Times New Roman"/>
                <w:color w:val="000000"/>
                <w:sz w:val="24"/>
                <w:szCs w:val="24"/>
              </w:rPr>
              <w:t xml:space="preserve">, </w:t>
            </w:r>
            <w:proofErr w:type="spellStart"/>
            <w:r w:rsidRPr="00515B33">
              <w:rPr>
                <w:rFonts w:ascii="Times New Roman" w:hAnsi="Times New Roman" w:cs="Times New Roman"/>
                <w:color w:val="000000"/>
                <w:sz w:val="24"/>
                <w:szCs w:val="24"/>
              </w:rPr>
              <w:t>эколингвистика</w:t>
            </w:r>
            <w:proofErr w:type="spellEnd"/>
            <w:r w:rsidRPr="00515B33">
              <w:rPr>
                <w:rFonts w:ascii="Times New Roman" w:hAnsi="Times New Roman" w:cs="Times New Roman"/>
                <w:color w:val="000000"/>
                <w:sz w:val="24"/>
                <w:szCs w:val="24"/>
              </w:rPr>
              <w:t xml:space="preserve">, </w:t>
            </w:r>
            <w:proofErr w:type="spellStart"/>
            <w:r w:rsidRPr="00515B33">
              <w:rPr>
                <w:rFonts w:ascii="Times New Roman" w:hAnsi="Times New Roman" w:cs="Times New Roman"/>
                <w:color w:val="000000"/>
                <w:sz w:val="24"/>
                <w:szCs w:val="24"/>
              </w:rPr>
              <w:t>лингвотоксичность</w:t>
            </w:r>
            <w:proofErr w:type="spellEnd"/>
            <w:r w:rsidRPr="00515B33">
              <w:rPr>
                <w:rFonts w:ascii="Times New Roman" w:hAnsi="Times New Roman" w:cs="Times New Roman"/>
                <w:color w:val="000000"/>
                <w:sz w:val="24"/>
                <w:szCs w:val="24"/>
              </w:rPr>
              <w:t>, теория динамической эквивалентности, социокультурная несовместимость.</w:t>
            </w:r>
          </w:p>
          <w:p w:rsidR="00515B33" w:rsidRPr="00A733AF" w:rsidRDefault="00515B33" w:rsidP="00515B33">
            <w:pPr>
              <w:autoSpaceDE w:val="0"/>
              <w:autoSpaceDN w:val="0"/>
              <w:adjustRightInd w:val="0"/>
              <w:jc w:val="both"/>
              <w:rPr>
                <w:rFonts w:ascii="Times New Roman" w:hAnsi="Times New Roman" w:cs="Times New Roman"/>
                <w:color w:val="000000"/>
                <w:sz w:val="24"/>
                <w:szCs w:val="24"/>
              </w:rPr>
            </w:pPr>
          </w:p>
          <w:p w:rsidR="00515B33" w:rsidRPr="00515B33" w:rsidRDefault="00515B33" w:rsidP="00515B33">
            <w:pPr>
              <w:autoSpaceDE w:val="0"/>
              <w:autoSpaceDN w:val="0"/>
              <w:adjustRightInd w:val="0"/>
              <w:jc w:val="both"/>
              <w:rPr>
                <w:rFonts w:ascii="Times New Roman" w:hAnsi="Times New Roman" w:cs="Times New Roman"/>
                <w:color w:val="000000"/>
                <w:sz w:val="24"/>
                <w:szCs w:val="24"/>
                <w:lang w:val="en-US" w:eastAsia="en-US"/>
              </w:rPr>
            </w:pPr>
            <w:r w:rsidRPr="00515B33">
              <w:rPr>
                <w:rFonts w:ascii="Times New Roman" w:hAnsi="Times New Roman" w:cs="Times New Roman"/>
                <w:color w:val="000000"/>
                <w:sz w:val="24"/>
                <w:szCs w:val="24"/>
                <w:lang w:val="en-US" w:eastAsia="en-US"/>
              </w:rPr>
              <w:t xml:space="preserve">The paper deals with the necessity for the integration of different sciences to corroborate a new scientific direction in cognitive </w:t>
            </w:r>
            <w:proofErr w:type="spellStart"/>
            <w:r w:rsidRPr="00515B33">
              <w:rPr>
                <w:rFonts w:ascii="Times New Roman" w:hAnsi="Times New Roman" w:cs="Times New Roman"/>
                <w:color w:val="000000"/>
                <w:sz w:val="24"/>
                <w:szCs w:val="24"/>
                <w:lang w:val="en-US" w:eastAsia="en-US"/>
              </w:rPr>
              <w:t>communicology</w:t>
            </w:r>
            <w:proofErr w:type="spellEnd"/>
            <w:r w:rsidRPr="00515B33">
              <w:rPr>
                <w:rFonts w:ascii="Times New Roman" w:hAnsi="Times New Roman" w:cs="Times New Roman"/>
                <w:color w:val="000000"/>
                <w:sz w:val="24"/>
                <w:szCs w:val="24"/>
                <w:lang w:val="en-US" w:eastAsia="en-US"/>
              </w:rPr>
              <w:t xml:space="preserve"> called lin</w:t>
            </w:r>
            <w:r w:rsidRPr="00515B33">
              <w:rPr>
                <w:rFonts w:ascii="Times New Roman" w:hAnsi="Times New Roman" w:cs="Times New Roman"/>
                <w:color w:val="000000"/>
                <w:sz w:val="24"/>
                <w:szCs w:val="24"/>
                <w:lang w:val="en-US" w:eastAsia="en-US"/>
              </w:rPr>
              <w:softHyphen/>
              <w:t xml:space="preserve">guistic ecology or </w:t>
            </w:r>
            <w:proofErr w:type="spellStart"/>
            <w:r w:rsidRPr="00515B33">
              <w:rPr>
                <w:rFonts w:ascii="Times New Roman" w:hAnsi="Times New Roman" w:cs="Times New Roman"/>
                <w:color w:val="000000"/>
                <w:sz w:val="24"/>
                <w:szCs w:val="24"/>
                <w:lang w:val="en-US" w:eastAsia="en-US"/>
              </w:rPr>
              <w:t>ecolinguistics</w:t>
            </w:r>
            <w:proofErr w:type="spellEnd"/>
            <w:r w:rsidRPr="00515B33">
              <w:rPr>
                <w:rFonts w:ascii="Times New Roman" w:hAnsi="Times New Roman" w:cs="Times New Roman"/>
                <w:color w:val="000000"/>
                <w:sz w:val="24"/>
                <w:szCs w:val="24"/>
                <w:lang w:val="en-US" w:eastAsia="en-US"/>
              </w:rPr>
              <w:t>. The author postulates the interdependence of language ecology with human ecology and their mutual role in shaping compati</w:t>
            </w:r>
            <w:r w:rsidRPr="00515B33">
              <w:rPr>
                <w:rFonts w:ascii="Times New Roman" w:hAnsi="Times New Roman" w:cs="Times New Roman"/>
                <w:color w:val="000000"/>
                <w:sz w:val="24"/>
                <w:szCs w:val="24"/>
                <w:lang w:val="en-US" w:eastAsia="en-US"/>
              </w:rPr>
              <w:softHyphen/>
              <w:t>bility mode of utterances. The research discourse analyses of institutional and translators'</w:t>
            </w:r>
            <w:r w:rsidRPr="00515B33">
              <w:rPr>
                <w:rFonts w:ascii="Times New Roman" w:hAnsi="Times New Roman" w:cs="Times New Roman"/>
                <w:color w:val="000000"/>
                <w:sz w:val="24"/>
                <w:szCs w:val="24"/>
                <w:lang w:val="es-ES_tradnl" w:eastAsia="en-US"/>
              </w:rPr>
              <w:t xml:space="preserve"> intercultural</w:t>
            </w:r>
            <w:r w:rsidRPr="00515B33">
              <w:rPr>
                <w:rFonts w:ascii="Times New Roman" w:hAnsi="Times New Roman" w:cs="Times New Roman"/>
                <w:color w:val="000000"/>
                <w:sz w:val="24"/>
                <w:szCs w:val="24"/>
                <w:lang w:val="en-US" w:eastAsia="en-US"/>
              </w:rPr>
              <w:t xml:space="preserve"> communicative situations prove that there is no direct connection between them, this connection is situational. The author offers new </w:t>
            </w:r>
            <w:r w:rsidRPr="00515B33">
              <w:rPr>
                <w:rFonts w:ascii="Times New Roman" w:hAnsi="Times New Roman" w:cs="Times New Roman"/>
                <w:color w:val="000000"/>
                <w:sz w:val="24"/>
                <w:szCs w:val="24"/>
                <w:lang w:val="en-US" w:eastAsia="en-US"/>
              </w:rPr>
              <w:lastRenderedPageBreak/>
              <w:t>perspectives on how to shift a focus of human cognition in order to defend lan</w:t>
            </w:r>
            <w:r w:rsidRPr="00515B33">
              <w:rPr>
                <w:rFonts w:ascii="Times New Roman" w:hAnsi="Times New Roman" w:cs="Times New Roman"/>
                <w:color w:val="000000"/>
                <w:sz w:val="24"/>
                <w:szCs w:val="24"/>
                <w:lang w:val="en-US" w:eastAsia="en-US"/>
              </w:rPr>
              <w:softHyphen/>
              <w:t xml:space="preserve">guage from being hurt by an individual usage. The </w:t>
            </w:r>
            <w:proofErr w:type="gramStart"/>
            <w:r w:rsidRPr="00515B33">
              <w:rPr>
                <w:rFonts w:ascii="Times New Roman" w:hAnsi="Times New Roman" w:cs="Times New Roman"/>
                <w:color w:val="000000"/>
                <w:sz w:val="24"/>
                <w:szCs w:val="24"/>
                <w:lang w:val="en-US" w:eastAsia="en-US"/>
              </w:rPr>
              <w:t>analysis of the communicative situations of intoxicative text translation, their social and cultural incompatibility, seem</w:t>
            </w:r>
            <w:proofErr w:type="gramEnd"/>
            <w:r w:rsidRPr="00515B33">
              <w:rPr>
                <w:rFonts w:ascii="Times New Roman" w:hAnsi="Times New Roman" w:cs="Times New Roman"/>
                <w:color w:val="000000"/>
                <w:sz w:val="24"/>
                <w:szCs w:val="24"/>
                <w:lang w:val="en-US" w:eastAsia="en-US"/>
              </w:rPr>
              <w:t xml:space="preserve"> to be of a paramount importance in this respect.</w:t>
            </w:r>
          </w:p>
          <w:p w:rsidR="002A19E3" w:rsidRPr="00515B33" w:rsidRDefault="00515B33" w:rsidP="00515B33">
            <w:pPr>
              <w:jc w:val="both"/>
              <w:rPr>
                <w:rFonts w:ascii="Times New Roman" w:hAnsi="Times New Roman" w:cs="Times New Roman"/>
                <w:sz w:val="24"/>
                <w:szCs w:val="24"/>
                <w:lang w:val="en-US"/>
              </w:rPr>
            </w:pPr>
            <w:r w:rsidRPr="00515B33">
              <w:rPr>
                <w:rFonts w:ascii="Times New Roman" w:hAnsi="Times New Roman" w:cs="Times New Roman"/>
                <w:i/>
                <w:iCs/>
                <w:color w:val="000000"/>
                <w:sz w:val="24"/>
                <w:szCs w:val="24"/>
                <w:lang w:val="en-US" w:eastAsia="en-US"/>
              </w:rPr>
              <w:t xml:space="preserve">Key words: </w:t>
            </w:r>
            <w:r w:rsidRPr="00515B33">
              <w:rPr>
                <w:rFonts w:ascii="Times New Roman" w:hAnsi="Times New Roman" w:cs="Times New Roman"/>
                <w:color w:val="000000"/>
                <w:sz w:val="24"/>
                <w:szCs w:val="24"/>
                <w:lang w:val="en-US" w:eastAsia="en-US"/>
              </w:rPr>
              <w:t xml:space="preserve">linguistic ecology; </w:t>
            </w:r>
            <w:proofErr w:type="spellStart"/>
            <w:r w:rsidRPr="00515B33">
              <w:rPr>
                <w:rFonts w:ascii="Times New Roman" w:hAnsi="Times New Roman" w:cs="Times New Roman"/>
                <w:color w:val="000000"/>
                <w:sz w:val="24"/>
                <w:szCs w:val="24"/>
                <w:lang w:val="en-US" w:eastAsia="en-US"/>
              </w:rPr>
              <w:t>ecolinguistics</w:t>
            </w:r>
            <w:proofErr w:type="spellEnd"/>
            <w:r w:rsidRPr="00515B33">
              <w:rPr>
                <w:rFonts w:ascii="Times New Roman" w:hAnsi="Times New Roman" w:cs="Times New Roman"/>
                <w:color w:val="000000"/>
                <w:sz w:val="24"/>
                <w:szCs w:val="24"/>
                <w:lang w:val="en-US" w:eastAsia="en-US"/>
              </w:rPr>
              <w:t>; linguistic intoxication; theory of dynamic equivalence; social and cultural incompatibility.</w:t>
            </w:r>
          </w:p>
        </w:tc>
        <w:tc>
          <w:tcPr>
            <w:tcW w:w="799" w:type="dxa"/>
          </w:tcPr>
          <w:p w:rsidR="002A19E3" w:rsidRPr="002F7044" w:rsidRDefault="002A19E3" w:rsidP="00EE719F">
            <w:pPr>
              <w:rPr>
                <w:rFonts w:ascii="Times New Roman" w:hAnsi="Times New Roman" w:cs="Times New Roman"/>
                <w:sz w:val="24"/>
                <w:szCs w:val="24"/>
                <w:lang w:val="en-US"/>
              </w:rPr>
            </w:pPr>
            <w:r w:rsidRPr="001437A6">
              <w:rPr>
                <w:rFonts w:ascii="Times New Roman" w:hAnsi="Times New Roman" w:cs="Times New Roman"/>
                <w:sz w:val="24"/>
                <w:szCs w:val="24"/>
              </w:rPr>
              <w:lastRenderedPageBreak/>
              <w:t xml:space="preserve">С. </w:t>
            </w:r>
            <w:r w:rsidR="009F7284">
              <w:rPr>
                <w:rFonts w:ascii="Times New Roman" w:hAnsi="Times New Roman" w:cs="Times New Roman"/>
                <w:sz w:val="24"/>
                <w:szCs w:val="24"/>
                <w:lang w:val="en-US"/>
              </w:rPr>
              <w:t>7</w:t>
            </w:r>
            <w:r w:rsidR="002F7044">
              <w:rPr>
                <w:rFonts w:ascii="Times New Roman" w:hAnsi="Times New Roman" w:cs="Times New Roman"/>
                <w:sz w:val="24"/>
                <w:szCs w:val="24"/>
              </w:rPr>
              <w:t>-</w:t>
            </w:r>
            <w:r w:rsidR="002F7044">
              <w:rPr>
                <w:rFonts w:ascii="Times New Roman" w:hAnsi="Times New Roman" w:cs="Times New Roman"/>
                <w:sz w:val="24"/>
                <w:szCs w:val="24"/>
                <w:lang w:val="en-US"/>
              </w:rPr>
              <w:t>1</w:t>
            </w:r>
            <w:r w:rsidR="009F7284">
              <w:rPr>
                <w:rFonts w:ascii="Times New Roman" w:hAnsi="Times New Roman" w:cs="Times New Roman"/>
                <w:sz w:val="24"/>
                <w:szCs w:val="24"/>
                <w:lang w:val="en-US"/>
              </w:rPr>
              <w:t>4</w:t>
            </w: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Default="002A19E3" w:rsidP="00EE719F">
            <w:pPr>
              <w:rPr>
                <w:rFonts w:ascii="Times New Roman" w:hAnsi="Times New Roman" w:cs="Times New Roman"/>
                <w:sz w:val="24"/>
                <w:szCs w:val="24"/>
              </w:rPr>
            </w:pPr>
          </w:p>
          <w:p w:rsidR="002A19E3" w:rsidRPr="002A19E3" w:rsidRDefault="002A19E3" w:rsidP="00EE719F">
            <w:pPr>
              <w:rPr>
                <w:rFonts w:ascii="Times New Roman" w:hAnsi="Times New Roman" w:cs="Times New Roman"/>
                <w:sz w:val="24"/>
                <w:szCs w:val="24"/>
              </w:rPr>
            </w:pPr>
          </w:p>
        </w:tc>
      </w:tr>
    </w:tbl>
    <w:p w:rsidR="009342BF" w:rsidRDefault="009342BF" w:rsidP="002A19E3">
      <w:pPr>
        <w:spacing w:after="0" w:line="240" w:lineRule="auto"/>
        <w:rPr>
          <w:rFonts w:ascii="Times New Roman" w:eastAsia="Times New Roman" w:hAnsi="Times New Roman" w:cs="Times New Roman"/>
          <w:b/>
          <w:sz w:val="24"/>
          <w:szCs w:val="24"/>
          <w:lang w:val="en-US"/>
        </w:rPr>
      </w:pPr>
    </w:p>
    <w:p w:rsidR="0022775A" w:rsidRPr="00A0778B" w:rsidRDefault="0022775A" w:rsidP="002B728A">
      <w:pPr>
        <w:pStyle w:val="Style22"/>
        <w:widowControl/>
        <w:rPr>
          <w:rStyle w:val="FontStyle86"/>
          <w:b/>
          <w:i w:val="0"/>
          <w:sz w:val="24"/>
          <w:szCs w:val="24"/>
          <w:lang w:val="en-US"/>
        </w:rPr>
      </w:pPr>
      <w:r w:rsidRPr="00A0778B">
        <w:rPr>
          <w:rStyle w:val="FontStyle86"/>
          <w:b/>
          <w:i w:val="0"/>
          <w:sz w:val="24"/>
          <w:szCs w:val="24"/>
        </w:rPr>
        <w:t>Афинская</w:t>
      </w:r>
      <w:r w:rsidRPr="00A0778B">
        <w:rPr>
          <w:rStyle w:val="FontStyle86"/>
          <w:b/>
          <w:i w:val="0"/>
          <w:sz w:val="24"/>
          <w:szCs w:val="24"/>
          <w:lang w:val="en-US"/>
        </w:rPr>
        <w:t xml:space="preserve"> </w:t>
      </w:r>
      <w:r w:rsidRPr="00A0778B">
        <w:rPr>
          <w:rStyle w:val="FontStyle86"/>
          <w:b/>
          <w:i w:val="0"/>
          <w:sz w:val="24"/>
          <w:szCs w:val="24"/>
        </w:rPr>
        <w:t>З</w:t>
      </w:r>
      <w:r w:rsidRPr="00A0778B">
        <w:rPr>
          <w:rStyle w:val="FontStyle86"/>
          <w:b/>
          <w:i w:val="0"/>
          <w:sz w:val="24"/>
          <w:szCs w:val="24"/>
          <w:lang w:val="en-US"/>
        </w:rPr>
        <w:t>.</w:t>
      </w:r>
      <w:r w:rsidRPr="00A0778B">
        <w:rPr>
          <w:rStyle w:val="FontStyle86"/>
          <w:b/>
          <w:i w:val="0"/>
          <w:sz w:val="24"/>
          <w:szCs w:val="24"/>
        </w:rPr>
        <w:t>Н</w:t>
      </w:r>
      <w:r w:rsidRPr="00A0778B">
        <w:rPr>
          <w:rStyle w:val="FontStyle86"/>
          <w:b/>
          <w:i w:val="0"/>
          <w:sz w:val="24"/>
          <w:szCs w:val="24"/>
          <w:lang w:val="en-US"/>
        </w:rPr>
        <w:t xml:space="preserve">. </w:t>
      </w:r>
    </w:p>
    <w:p w:rsidR="0022775A" w:rsidRPr="0022775A" w:rsidRDefault="0022775A" w:rsidP="002B728A">
      <w:pPr>
        <w:pStyle w:val="Style22"/>
        <w:widowControl/>
        <w:rPr>
          <w:rStyle w:val="FontStyle87"/>
          <w:sz w:val="24"/>
          <w:szCs w:val="24"/>
          <w:lang w:val="en-US"/>
        </w:rPr>
      </w:pPr>
      <w:proofErr w:type="spellStart"/>
      <w:r w:rsidRPr="0022775A">
        <w:rPr>
          <w:rStyle w:val="FontStyle86"/>
          <w:sz w:val="24"/>
          <w:szCs w:val="24"/>
          <w:lang w:val="en-US"/>
        </w:rPr>
        <w:t>L'hospitalité</w:t>
      </w:r>
      <w:proofErr w:type="spellEnd"/>
      <w:r w:rsidRPr="0022775A">
        <w:rPr>
          <w:rStyle w:val="FontStyle86"/>
          <w:sz w:val="24"/>
          <w:szCs w:val="24"/>
          <w:lang w:val="en-US"/>
        </w:rPr>
        <w:t>/</w:t>
      </w:r>
      <w:proofErr w:type="spellStart"/>
      <w:r w:rsidRPr="0022775A">
        <w:rPr>
          <w:rStyle w:val="FontStyle86"/>
          <w:sz w:val="24"/>
          <w:szCs w:val="24"/>
          <w:lang w:val="en-US"/>
        </w:rPr>
        <w:t>l'hostilité</w:t>
      </w:r>
      <w:proofErr w:type="spellEnd"/>
      <w:r w:rsidRPr="0022775A">
        <w:rPr>
          <w:rStyle w:val="FontStyle86"/>
          <w:sz w:val="24"/>
          <w:szCs w:val="24"/>
          <w:lang w:val="en-US"/>
        </w:rPr>
        <w:t xml:space="preserve"> </w:t>
      </w:r>
      <w:r w:rsidRPr="0022775A">
        <w:rPr>
          <w:rStyle w:val="FontStyle87"/>
          <w:sz w:val="24"/>
          <w:szCs w:val="24"/>
          <w:lang w:val="en-US"/>
        </w:rPr>
        <w:t xml:space="preserve">— </w:t>
      </w:r>
      <w:r w:rsidRPr="0022775A">
        <w:rPr>
          <w:rStyle w:val="FontStyle87"/>
          <w:sz w:val="24"/>
          <w:szCs w:val="24"/>
        </w:rPr>
        <w:t>случай</w:t>
      </w:r>
      <w:r w:rsidRPr="0022775A">
        <w:rPr>
          <w:rStyle w:val="FontStyle87"/>
          <w:sz w:val="24"/>
          <w:szCs w:val="24"/>
          <w:lang w:val="en-US"/>
        </w:rPr>
        <w:t xml:space="preserve"> </w:t>
      </w:r>
      <w:r w:rsidRPr="0022775A">
        <w:rPr>
          <w:rStyle w:val="FontStyle87"/>
          <w:sz w:val="24"/>
          <w:szCs w:val="24"/>
        </w:rPr>
        <w:t>когнитивного</w:t>
      </w:r>
      <w:r w:rsidRPr="0022775A">
        <w:rPr>
          <w:rStyle w:val="FontStyle87"/>
          <w:sz w:val="24"/>
          <w:szCs w:val="24"/>
          <w:lang w:val="en-US"/>
        </w:rPr>
        <w:t xml:space="preserve"> </w:t>
      </w:r>
      <w:r w:rsidRPr="0022775A">
        <w:rPr>
          <w:rStyle w:val="FontStyle87"/>
          <w:sz w:val="24"/>
          <w:szCs w:val="24"/>
        </w:rPr>
        <w:t>диссонанса</w:t>
      </w:r>
      <w:r w:rsidRPr="0022775A">
        <w:rPr>
          <w:rStyle w:val="FontStyle87"/>
          <w:sz w:val="24"/>
          <w:szCs w:val="24"/>
          <w:lang w:val="en-US"/>
        </w:rPr>
        <w:t xml:space="preserve"> </w:t>
      </w:r>
    </w:p>
    <w:p w:rsidR="00EA1DC0" w:rsidRPr="003A5B24" w:rsidRDefault="00EA1DC0" w:rsidP="00A7003D">
      <w:pPr>
        <w:pStyle w:val="Style22"/>
        <w:widowControl/>
        <w:rPr>
          <w:rStyle w:val="FontStyle86"/>
          <w:b/>
          <w:i w:val="0"/>
          <w:sz w:val="24"/>
          <w:szCs w:val="24"/>
          <w:lang w:val="fr-FR" w:eastAsia="en-US"/>
        </w:rPr>
      </w:pPr>
      <w:r w:rsidRPr="003A5B24">
        <w:rPr>
          <w:rStyle w:val="FontStyle86"/>
          <w:b/>
          <w:i w:val="0"/>
          <w:sz w:val="24"/>
          <w:szCs w:val="24"/>
          <w:lang w:val="fr-FR" w:eastAsia="en-US"/>
        </w:rPr>
        <w:t xml:space="preserve">Afinskaya Z.N. </w:t>
      </w:r>
    </w:p>
    <w:p w:rsidR="009342BF" w:rsidRPr="00EA1DC0" w:rsidRDefault="00EA1DC0" w:rsidP="00A7003D">
      <w:pPr>
        <w:pStyle w:val="Style22"/>
        <w:widowControl/>
        <w:rPr>
          <w:rFonts w:eastAsia="Times New Roman"/>
          <w:b/>
          <w:lang w:val="fr-FR"/>
        </w:rPr>
      </w:pPr>
      <w:r w:rsidRPr="00EA1DC0">
        <w:rPr>
          <w:rStyle w:val="FontStyle86"/>
          <w:sz w:val="24"/>
          <w:szCs w:val="24"/>
          <w:lang w:val="fr-FR" w:eastAsia="en-US"/>
        </w:rPr>
        <w:t xml:space="preserve">L'hospitalité/l'hostilité: </w:t>
      </w:r>
      <w:r w:rsidRPr="00EA1DC0">
        <w:rPr>
          <w:rStyle w:val="FontStyle87"/>
          <w:sz w:val="24"/>
          <w:szCs w:val="24"/>
          <w:lang w:val="fr-FR" w:eastAsia="en-US"/>
        </w:rPr>
        <w:t>a case of cognitive dissonance</w:t>
      </w:r>
    </w:p>
    <w:p w:rsidR="003B1FE1" w:rsidRPr="00EA1DC0" w:rsidRDefault="003B1FE1" w:rsidP="002A19E3">
      <w:pPr>
        <w:spacing w:after="0" w:line="240" w:lineRule="auto"/>
        <w:rPr>
          <w:rFonts w:ascii="Arial" w:eastAsia="Times New Roman" w:hAnsi="Arial" w:cs="Arial"/>
          <w:sz w:val="24"/>
          <w:szCs w:val="24"/>
          <w:lang w:val="fr-F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03"/>
        <w:gridCol w:w="816"/>
      </w:tblGrid>
      <w:tr w:rsidR="002A19E3" w:rsidRPr="00907CBA" w:rsidTr="00EE719F">
        <w:tc>
          <w:tcPr>
            <w:tcW w:w="3652" w:type="dxa"/>
          </w:tcPr>
          <w:p w:rsidR="00894B48" w:rsidRPr="00E725E0" w:rsidRDefault="003B34A5" w:rsidP="00894B48">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b/>
                <w:iCs/>
                <w:color w:val="000000"/>
                <w:sz w:val="24"/>
                <w:szCs w:val="24"/>
              </w:rPr>
              <w:t>Афинская Зоя Николаевна</w:t>
            </w:r>
            <w:r w:rsidR="00894B48" w:rsidRPr="00894B48">
              <w:rPr>
                <w:rFonts w:ascii="Times New Roman" w:hAnsi="Times New Roman" w:cs="Times New Roman"/>
                <w:i/>
                <w:iCs/>
                <w:color w:val="000000"/>
                <w:sz w:val="24"/>
                <w:szCs w:val="24"/>
              </w:rPr>
              <w:t xml:space="preserve"> </w:t>
            </w:r>
            <w:r w:rsidR="00894B48" w:rsidRPr="00894B48">
              <w:rPr>
                <w:rFonts w:ascii="Times New Roman" w:hAnsi="Times New Roman" w:cs="Times New Roman"/>
                <w:color w:val="000000"/>
                <w:sz w:val="24"/>
                <w:szCs w:val="24"/>
              </w:rPr>
              <w:t xml:space="preserve">— канд. </w:t>
            </w:r>
            <w:proofErr w:type="spellStart"/>
            <w:r w:rsidR="0044051F">
              <w:rPr>
                <w:rFonts w:ascii="Times New Roman" w:hAnsi="Times New Roman" w:cs="Times New Roman"/>
                <w:color w:val="000000"/>
                <w:sz w:val="24"/>
                <w:szCs w:val="24"/>
              </w:rPr>
              <w:t>филол</w:t>
            </w:r>
            <w:proofErr w:type="spellEnd"/>
            <w:r w:rsidR="0044051F">
              <w:rPr>
                <w:rFonts w:ascii="Times New Roman" w:hAnsi="Times New Roman" w:cs="Times New Roman"/>
                <w:color w:val="000000"/>
                <w:sz w:val="24"/>
                <w:szCs w:val="24"/>
              </w:rPr>
              <w:t>. наук</w:t>
            </w:r>
            <w:r w:rsidR="00894B48" w:rsidRPr="00894B48">
              <w:rPr>
                <w:rFonts w:ascii="Times New Roman" w:hAnsi="Times New Roman" w:cs="Times New Roman"/>
                <w:color w:val="000000"/>
                <w:sz w:val="24"/>
                <w:szCs w:val="24"/>
              </w:rPr>
              <w:t xml:space="preserve">, доцент кафедры </w:t>
            </w:r>
            <w:r w:rsidR="00A91D9A">
              <w:rPr>
                <w:rFonts w:ascii="Times New Roman" w:hAnsi="Times New Roman" w:cs="Times New Roman"/>
                <w:color w:val="000000"/>
                <w:sz w:val="24"/>
                <w:szCs w:val="24"/>
              </w:rPr>
              <w:t>французского языка и культуры</w:t>
            </w:r>
            <w:r w:rsidR="00894B48" w:rsidRPr="00894B48">
              <w:rPr>
                <w:rFonts w:ascii="Times New Roman" w:hAnsi="Times New Roman" w:cs="Times New Roman"/>
                <w:color w:val="000000"/>
                <w:sz w:val="24"/>
                <w:szCs w:val="24"/>
              </w:rPr>
              <w:t xml:space="preserve"> факультета искусств МГУ имени М.В. Ломоносова. </w:t>
            </w:r>
            <w:r w:rsidR="00894B48" w:rsidRPr="00894B48">
              <w:rPr>
                <w:rFonts w:ascii="Times New Roman" w:hAnsi="Times New Roman" w:cs="Times New Roman"/>
                <w:color w:val="000000"/>
                <w:sz w:val="24"/>
                <w:szCs w:val="24"/>
                <w:lang w:val="en-US"/>
              </w:rPr>
              <w:t>E</w:t>
            </w:r>
            <w:r w:rsidR="00894B48" w:rsidRPr="00894B48">
              <w:rPr>
                <w:rFonts w:ascii="Times New Roman" w:hAnsi="Times New Roman" w:cs="Times New Roman"/>
                <w:color w:val="000000"/>
                <w:sz w:val="24"/>
                <w:szCs w:val="24"/>
              </w:rPr>
              <w:t>-</w:t>
            </w:r>
            <w:r w:rsidR="00894B48" w:rsidRPr="00894B48">
              <w:rPr>
                <w:rFonts w:ascii="Times New Roman" w:hAnsi="Times New Roman" w:cs="Times New Roman"/>
                <w:color w:val="000000"/>
                <w:sz w:val="24"/>
                <w:szCs w:val="24"/>
                <w:lang w:val="en-US"/>
              </w:rPr>
              <w:t>mail</w:t>
            </w:r>
            <w:r w:rsidR="00894B48" w:rsidRPr="00894B48">
              <w:rPr>
                <w:rFonts w:ascii="Times New Roman" w:hAnsi="Times New Roman" w:cs="Times New Roman"/>
                <w:color w:val="000000"/>
                <w:sz w:val="24"/>
                <w:szCs w:val="24"/>
              </w:rPr>
              <w:t xml:space="preserve">: </w:t>
            </w:r>
            <w:r w:rsidR="00E725E0">
              <w:rPr>
                <w:rFonts w:ascii="Times New Roman" w:hAnsi="Times New Roman" w:cs="Times New Roman"/>
                <w:color w:val="000000"/>
                <w:sz w:val="24"/>
                <w:szCs w:val="24"/>
                <w:lang w:val="en-US"/>
              </w:rPr>
              <w:t>afin-zn@mail.ru</w:t>
            </w:r>
          </w:p>
          <w:p w:rsidR="002A19E3" w:rsidRPr="00907CBA" w:rsidRDefault="002A19E3" w:rsidP="00EE719F">
            <w:pPr>
              <w:autoSpaceDE w:val="0"/>
              <w:autoSpaceDN w:val="0"/>
              <w:adjustRightInd w:val="0"/>
              <w:rPr>
                <w:rFonts w:ascii="Times New Roman" w:hAnsi="Times New Roman" w:cs="Times New Roman"/>
                <w:sz w:val="24"/>
                <w:szCs w:val="24"/>
              </w:rPr>
            </w:pPr>
          </w:p>
        </w:tc>
        <w:tc>
          <w:tcPr>
            <w:tcW w:w="5103" w:type="dxa"/>
          </w:tcPr>
          <w:p w:rsidR="00C20E31" w:rsidRPr="00C20E31" w:rsidRDefault="00C20E31" w:rsidP="00536AFC">
            <w:pPr>
              <w:autoSpaceDE w:val="0"/>
              <w:autoSpaceDN w:val="0"/>
              <w:adjustRightInd w:val="0"/>
              <w:jc w:val="both"/>
              <w:rPr>
                <w:rFonts w:ascii="Times New Roman" w:hAnsi="Times New Roman" w:cs="Times New Roman"/>
                <w:i/>
                <w:iCs/>
                <w:color w:val="000000"/>
                <w:sz w:val="24"/>
                <w:szCs w:val="24"/>
              </w:rPr>
            </w:pPr>
            <w:r w:rsidRPr="00C20E31">
              <w:rPr>
                <w:rFonts w:ascii="Times New Roman" w:hAnsi="Times New Roman" w:cs="Times New Roman"/>
                <w:color w:val="000000"/>
                <w:sz w:val="24"/>
                <w:szCs w:val="24"/>
              </w:rPr>
              <w:t xml:space="preserve">Гостеприимство в качестве социального акта подразумевает встречу, а в </w:t>
            </w:r>
            <w:proofErr w:type="spellStart"/>
            <w:r w:rsidRPr="00C20E31">
              <w:rPr>
                <w:rFonts w:ascii="Times New Roman" w:hAnsi="Times New Roman" w:cs="Times New Roman"/>
                <w:color w:val="000000"/>
                <w:sz w:val="24"/>
                <w:szCs w:val="24"/>
              </w:rPr>
              <w:t>лингвокогнитивной</w:t>
            </w:r>
            <w:proofErr w:type="spellEnd"/>
            <w:r w:rsidRPr="00C20E31">
              <w:rPr>
                <w:rFonts w:ascii="Times New Roman" w:hAnsi="Times New Roman" w:cs="Times New Roman"/>
                <w:color w:val="000000"/>
                <w:sz w:val="24"/>
                <w:szCs w:val="24"/>
              </w:rPr>
              <w:t xml:space="preserve"> перспективе — диалог и обмен информацией. В этом социально значимом событии участвуют два ролевых актанта — хозяин дома, или принимающая сторона, с одной стороны, и гость, с дру</w:t>
            </w:r>
            <w:r w:rsidRPr="00C20E31">
              <w:rPr>
                <w:rFonts w:ascii="Times New Roman" w:hAnsi="Times New Roman" w:cs="Times New Roman"/>
                <w:color w:val="000000"/>
                <w:sz w:val="24"/>
                <w:szCs w:val="24"/>
              </w:rPr>
              <w:softHyphen/>
              <w:t>гой стороны. Когнитивный диссонанс, заложенный изначально, этимоло</w:t>
            </w:r>
            <w:r w:rsidRPr="00C20E31">
              <w:rPr>
                <w:rFonts w:ascii="Times New Roman" w:hAnsi="Times New Roman" w:cs="Times New Roman"/>
                <w:color w:val="000000"/>
                <w:sz w:val="24"/>
                <w:szCs w:val="24"/>
              </w:rPr>
              <w:softHyphen/>
              <w:t xml:space="preserve">гически в слове </w:t>
            </w:r>
            <w:r w:rsidRPr="00C20E31">
              <w:rPr>
                <w:rFonts w:ascii="Times New Roman" w:hAnsi="Times New Roman" w:cs="Times New Roman"/>
                <w:i/>
                <w:iCs/>
                <w:color w:val="000000"/>
                <w:sz w:val="24"/>
                <w:szCs w:val="24"/>
                <w:lang w:val="fr-FR"/>
              </w:rPr>
              <w:t>l</w:t>
            </w:r>
            <w:r w:rsidRPr="00C20E31">
              <w:rPr>
                <w:rFonts w:ascii="Times New Roman" w:hAnsi="Times New Roman" w:cs="Times New Roman"/>
                <w:i/>
                <w:iCs/>
                <w:color w:val="000000"/>
                <w:sz w:val="24"/>
                <w:szCs w:val="24"/>
              </w:rPr>
              <w:t>'</w:t>
            </w:r>
            <w:r w:rsidRPr="00C20E31">
              <w:rPr>
                <w:rFonts w:ascii="Times New Roman" w:hAnsi="Times New Roman" w:cs="Times New Roman"/>
                <w:i/>
                <w:iCs/>
                <w:color w:val="000000"/>
                <w:sz w:val="24"/>
                <w:szCs w:val="24"/>
                <w:lang w:val="fr-FR"/>
              </w:rPr>
              <w:t>h</w:t>
            </w:r>
            <w:r w:rsidRPr="00C20E31">
              <w:rPr>
                <w:rFonts w:ascii="Times New Roman" w:hAnsi="Times New Roman" w:cs="Times New Roman"/>
                <w:i/>
                <w:iCs/>
                <w:color w:val="000000"/>
                <w:sz w:val="24"/>
                <w:szCs w:val="24"/>
              </w:rPr>
              <w:t>ô</w:t>
            </w:r>
            <w:r w:rsidRPr="00C20E31">
              <w:rPr>
                <w:rFonts w:ascii="Times New Roman" w:hAnsi="Times New Roman" w:cs="Times New Roman"/>
                <w:i/>
                <w:iCs/>
                <w:color w:val="000000"/>
                <w:sz w:val="24"/>
                <w:szCs w:val="24"/>
                <w:lang w:val="fr-FR"/>
              </w:rPr>
              <w:t>te</w:t>
            </w:r>
            <w:r w:rsidRPr="00C20E31">
              <w:rPr>
                <w:rFonts w:ascii="Times New Roman" w:hAnsi="Times New Roman" w:cs="Times New Roman"/>
                <w:i/>
                <w:iCs/>
                <w:color w:val="000000"/>
                <w:sz w:val="24"/>
                <w:szCs w:val="24"/>
              </w:rPr>
              <w:t xml:space="preserve"> </w:t>
            </w:r>
            <w:r w:rsidRPr="00C20E31">
              <w:rPr>
                <w:rFonts w:ascii="Times New Roman" w:hAnsi="Times New Roman" w:cs="Times New Roman"/>
                <w:color w:val="000000"/>
                <w:sz w:val="24"/>
                <w:szCs w:val="24"/>
              </w:rPr>
              <w:t xml:space="preserve">(хозяин, гость, враг), сохраняется во </w:t>
            </w:r>
            <w:proofErr w:type="gramStart"/>
            <w:r w:rsidRPr="00C20E31">
              <w:rPr>
                <w:rFonts w:ascii="Times New Roman" w:hAnsi="Times New Roman" w:cs="Times New Roman"/>
                <w:color w:val="000000"/>
                <w:sz w:val="24"/>
                <w:szCs w:val="24"/>
              </w:rPr>
              <w:t>французской</w:t>
            </w:r>
            <w:proofErr w:type="gramEnd"/>
            <w:r w:rsidRPr="00C20E31">
              <w:rPr>
                <w:rFonts w:ascii="Times New Roman" w:hAnsi="Times New Roman" w:cs="Times New Roman"/>
                <w:color w:val="000000"/>
                <w:sz w:val="24"/>
                <w:szCs w:val="24"/>
              </w:rPr>
              <w:t xml:space="preserve"> </w:t>
            </w:r>
            <w:proofErr w:type="spellStart"/>
            <w:r w:rsidRPr="00C20E31">
              <w:rPr>
                <w:rFonts w:ascii="Times New Roman" w:hAnsi="Times New Roman" w:cs="Times New Roman"/>
                <w:color w:val="000000"/>
                <w:sz w:val="24"/>
                <w:szCs w:val="24"/>
              </w:rPr>
              <w:t>лингвокультуре</w:t>
            </w:r>
            <w:proofErr w:type="spellEnd"/>
            <w:r w:rsidRPr="00C20E31">
              <w:rPr>
                <w:rFonts w:ascii="Times New Roman" w:hAnsi="Times New Roman" w:cs="Times New Roman"/>
                <w:color w:val="000000"/>
                <w:sz w:val="24"/>
                <w:szCs w:val="24"/>
              </w:rPr>
              <w:t xml:space="preserve"> и получил концептуальное разрешение в однокоренных словах </w:t>
            </w:r>
            <w:r w:rsidRPr="00C20E31">
              <w:rPr>
                <w:rFonts w:ascii="Times New Roman" w:hAnsi="Times New Roman" w:cs="Times New Roman"/>
                <w:i/>
                <w:iCs/>
                <w:color w:val="000000"/>
                <w:sz w:val="24"/>
                <w:szCs w:val="24"/>
                <w:lang w:val="fr-FR"/>
              </w:rPr>
              <w:t>l</w:t>
            </w:r>
            <w:r w:rsidRPr="00C20E31">
              <w:rPr>
                <w:rFonts w:ascii="Times New Roman" w:hAnsi="Times New Roman" w:cs="Times New Roman"/>
                <w:i/>
                <w:iCs/>
                <w:color w:val="000000"/>
                <w:sz w:val="24"/>
                <w:szCs w:val="24"/>
              </w:rPr>
              <w:t>'</w:t>
            </w:r>
            <w:r w:rsidRPr="00C20E31">
              <w:rPr>
                <w:rFonts w:ascii="Times New Roman" w:hAnsi="Times New Roman" w:cs="Times New Roman"/>
                <w:i/>
                <w:iCs/>
                <w:color w:val="000000"/>
                <w:sz w:val="24"/>
                <w:szCs w:val="24"/>
                <w:lang w:val="fr-FR"/>
              </w:rPr>
              <w:t>hospitalit</w:t>
            </w:r>
            <w:r w:rsidRPr="00C20E31">
              <w:rPr>
                <w:rFonts w:ascii="Times New Roman" w:hAnsi="Times New Roman" w:cs="Times New Roman"/>
                <w:i/>
                <w:iCs/>
                <w:color w:val="000000"/>
                <w:sz w:val="24"/>
                <w:szCs w:val="24"/>
              </w:rPr>
              <w:t xml:space="preserve">é </w:t>
            </w:r>
            <w:r w:rsidRPr="00C20E31">
              <w:rPr>
                <w:rFonts w:ascii="Times New Roman" w:hAnsi="Times New Roman" w:cs="Times New Roman"/>
                <w:color w:val="000000"/>
                <w:sz w:val="24"/>
                <w:szCs w:val="24"/>
              </w:rPr>
              <w:t xml:space="preserve">и </w:t>
            </w:r>
            <w:r w:rsidRPr="00C20E31">
              <w:rPr>
                <w:rFonts w:ascii="Times New Roman" w:hAnsi="Times New Roman" w:cs="Times New Roman"/>
                <w:i/>
                <w:iCs/>
                <w:color w:val="000000"/>
                <w:sz w:val="24"/>
                <w:szCs w:val="24"/>
                <w:lang w:val="fr-FR"/>
              </w:rPr>
              <w:t>l</w:t>
            </w:r>
            <w:r w:rsidRPr="00C20E31">
              <w:rPr>
                <w:rFonts w:ascii="Times New Roman" w:hAnsi="Times New Roman" w:cs="Times New Roman"/>
                <w:i/>
                <w:iCs/>
                <w:color w:val="000000"/>
                <w:sz w:val="24"/>
                <w:szCs w:val="24"/>
              </w:rPr>
              <w:t>'</w:t>
            </w:r>
            <w:r w:rsidRPr="00C20E31">
              <w:rPr>
                <w:rFonts w:ascii="Times New Roman" w:hAnsi="Times New Roman" w:cs="Times New Roman"/>
                <w:i/>
                <w:iCs/>
                <w:color w:val="000000"/>
                <w:sz w:val="24"/>
                <w:szCs w:val="24"/>
                <w:lang w:val="fr-FR"/>
              </w:rPr>
              <w:t>hostilit</w:t>
            </w:r>
            <w:r w:rsidRPr="00C20E31">
              <w:rPr>
                <w:rFonts w:ascii="Times New Roman" w:hAnsi="Times New Roman" w:cs="Times New Roman"/>
                <w:i/>
                <w:iCs/>
                <w:color w:val="000000"/>
                <w:sz w:val="24"/>
                <w:szCs w:val="24"/>
              </w:rPr>
              <w:t>é.</w:t>
            </w:r>
          </w:p>
          <w:p w:rsidR="00C20E31" w:rsidRPr="00A733AF" w:rsidRDefault="00C20E31" w:rsidP="00536AFC">
            <w:pPr>
              <w:autoSpaceDE w:val="0"/>
              <w:autoSpaceDN w:val="0"/>
              <w:adjustRightInd w:val="0"/>
              <w:jc w:val="both"/>
              <w:rPr>
                <w:rFonts w:ascii="Times New Roman" w:hAnsi="Times New Roman" w:cs="Times New Roman"/>
                <w:color w:val="000000"/>
                <w:sz w:val="24"/>
                <w:szCs w:val="24"/>
              </w:rPr>
            </w:pPr>
            <w:r w:rsidRPr="00C20E31">
              <w:rPr>
                <w:rFonts w:ascii="Times New Roman" w:hAnsi="Times New Roman" w:cs="Times New Roman"/>
                <w:i/>
                <w:iCs/>
                <w:color w:val="000000"/>
                <w:sz w:val="24"/>
                <w:szCs w:val="24"/>
              </w:rPr>
              <w:t xml:space="preserve">Ключевые слова: </w:t>
            </w:r>
            <w:r w:rsidRPr="00C20E31">
              <w:rPr>
                <w:rFonts w:ascii="Times New Roman" w:hAnsi="Times New Roman" w:cs="Times New Roman"/>
                <w:color w:val="000000"/>
                <w:sz w:val="24"/>
                <w:szCs w:val="24"/>
              </w:rPr>
              <w:t>ценности, Запад-Восток, этимология, история.</w:t>
            </w:r>
          </w:p>
          <w:p w:rsidR="00C47A6B" w:rsidRPr="00A733AF" w:rsidRDefault="00C47A6B" w:rsidP="00536AFC">
            <w:pPr>
              <w:autoSpaceDE w:val="0"/>
              <w:autoSpaceDN w:val="0"/>
              <w:adjustRightInd w:val="0"/>
              <w:jc w:val="both"/>
              <w:rPr>
                <w:rFonts w:ascii="Times New Roman" w:hAnsi="Times New Roman" w:cs="Times New Roman"/>
                <w:color w:val="000000"/>
                <w:sz w:val="24"/>
                <w:szCs w:val="24"/>
              </w:rPr>
            </w:pPr>
          </w:p>
          <w:p w:rsidR="00C20E31" w:rsidRPr="00C20E31" w:rsidRDefault="00C20E31" w:rsidP="00536AFC">
            <w:pPr>
              <w:autoSpaceDE w:val="0"/>
              <w:autoSpaceDN w:val="0"/>
              <w:adjustRightInd w:val="0"/>
              <w:jc w:val="both"/>
              <w:rPr>
                <w:rFonts w:ascii="Times New Roman" w:hAnsi="Times New Roman" w:cs="Times New Roman"/>
                <w:i/>
                <w:iCs/>
                <w:color w:val="000000"/>
                <w:sz w:val="24"/>
                <w:szCs w:val="24"/>
                <w:lang w:val="en-US" w:eastAsia="en-US"/>
              </w:rPr>
            </w:pPr>
            <w:r w:rsidRPr="00C20E31">
              <w:rPr>
                <w:rFonts w:ascii="Times New Roman" w:hAnsi="Times New Roman" w:cs="Times New Roman"/>
                <w:color w:val="000000"/>
                <w:sz w:val="24"/>
                <w:szCs w:val="24"/>
                <w:lang w:val="en-US" w:eastAsia="en-US"/>
              </w:rPr>
              <w:t xml:space="preserve">Hospitality as a social act involves the appointment, and in linguistic and cognitive perspective — the dialogue and exchange of information. This socially significant event involves two </w:t>
            </w:r>
            <w:proofErr w:type="gramStart"/>
            <w:r w:rsidRPr="00C20E31">
              <w:rPr>
                <w:rFonts w:ascii="Times New Roman" w:hAnsi="Times New Roman" w:cs="Times New Roman"/>
                <w:color w:val="000000"/>
                <w:sz w:val="24"/>
                <w:szCs w:val="24"/>
                <w:lang w:val="en-US" w:eastAsia="en-US"/>
              </w:rPr>
              <w:t>role</w:t>
            </w:r>
            <w:proofErr w:type="gramEnd"/>
            <w:r w:rsidRPr="00C20E31">
              <w:rPr>
                <w:rFonts w:ascii="Times New Roman" w:hAnsi="Times New Roman" w:cs="Times New Roman"/>
                <w:color w:val="000000"/>
                <w:sz w:val="24"/>
                <w:szCs w:val="24"/>
                <w:lang w:val="en-US" w:eastAsia="en-US"/>
              </w:rPr>
              <w:t xml:space="preserve"> of </w:t>
            </w:r>
            <w:proofErr w:type="spellStart"/>
            <w:r w:rsidRPr="00C20E31">
              <w:rPr>
                <w:rFonts w:ascii="Times New Roman" w:hAnsi="Times New Roman" w:cs="Times New Roman"/>
                <w:color w:val="000000"/>
                <w:sz w:val="24"/>
                <w:szCs w:val="24"/>
                <w:lang w:val="en-US" w:eastAsia="en-US"/>
              </w:rPr>
              <w:t>actant</w:t>
            </w:r>
            <w:proofErr w:type="spellEnd"/>
            <w:r w:rsidRPr="00C20E31">
              <w:rPr>
                <w:rFonts w:ascii="Times New Roman" w:hAnsi="Times New Roman" w:cs="Times New Roman"/>
                <w:color w:val="000000"/>
                <w:sz w:val="24"/>
                <w:szCs w:val="24"/>
                <w:lang w:val="en-US" w:eastAsia="en-US"/>
              </w:rPr>
              <w:t xml:space="preserve"> — the landlord, or the transferee, on the one hand, and on the other hand. Cognitive dissonance, laid originally, etymologically, in the word </w:t>
            </w:r>
            <w:proofErr w:type="spellStart"/>
            <w:r w:rsidRPr="00C20E31">
              <w:rPr>
                <w:rFonts w:ascii="Times New Roman" w:hAnsi="Times New Roman" w:cs="Times New Roman"/>
                <w:color w:val="000000"/>
                <w:sz w:val="24"/>
                <w:szCs w:val="24"/>
                <w:lang w:val="en-US" w:eastAsia="en-US"/>
              </w:rPr>
              <w:t>l'hôte</w:t>
            </w:r>
            <w:proofErr w:type="spellEnd"/>
            <w:r w:rsidRPr="00C20E31">
              <w:rPr>
                <w:rFonts w:ascii="Times New Roman" w:hAnsi="Times New Roman" w:cs="Times New Roman"/>
                <w:color w:val="000000"/>
                <w:sz w:val="24"/>
                <w:szCs w:val="24"/>
                <w:lang w:val="en-US" w:eastAsia="en-US"/>
              </w:rPr>
              <w:t xml:space="preserve"> (host, guest, enemy), there remains in the French culture and received conceptual resolution in cognate words </w:t>
            </w:r>
            <w:proofErr w:type="spellStart"/>
            <w:r w:rsidRPr="00C20E31">
              <w:rPr>
                <w:rFonts w:ascii="Times New Roman" w:hAnsi="Times New Roman" w:cs="Times New Roman"/>
                <w:i/>
                <w:iCs/>
                <w:color w:val="000000"/>
                <w:sz w:val="24"/>
                <w:szCs w:val="24"/>
                <w:lang w:val="en-US" w:eastAsia="en-US"/>
              </w:rPr>
              <w:t>hospitalité</w:t>
            </w:r>
            <w:proofErr w:type="spellEnd"/>
            <w:r w:rsidRPr="00C20E31">
              <w:rPr>
                <w:rFonts w:ascii="Times New Roman" w:hAnsi="Times New Roman" w:cs="Times New Roman"/>
                <w:i/>
                <w:iCs/>
                <w:color w:val="000000"/>
                <w:sz w:val="24"/>
                <w:szCs w:val="24"/>
                <w:lang w:val="en-US" w:eastAsia="en-US"/>
              </w:rPr>
              <w:t xml:space="preserve"> </w:t>
            </w:r>
            <w:r w:rsidRPr="00C20E31">
              <w:rPr>
                <w:rFonts w:ascii="Times New Roman" w:hAnsi="Times New Roman" w:cs="Times New Roman"/>
                <w:color w:val="000000"/>
                <w:sz w:val="24"/>
                <w:szCs w:val="24"/>
                <w:lang w:val="en-US" w:eastAsia="en-US"/>
              </w:rPr>
              <w:t xml:space="preserve">and </w:t>
            </w:r>
            <w:proofErr w:type="spellStart"/>
            <w:r w:rsidRPr="00C20E31">
              <w:rPr>
                <w:rFonts w:ascii="Times New Roman" w:hAnsi="Times New Roman" w:cs="Times New Roman"/>
                <w:i/>
                <w:iCs/>
                <w:color w:val="000000"/>
                <w:sz w:val="24"/>
                <w:szCs w:val="24"/>
                <w:lang w:val="en-US" w:eastAsia="en-US"/>
              </w:rPr>
              <w:t>hostilité</w:t>
            </w:r>
            <w:proofErr w:type="spellEnd"/>
            <w:r w:rsidRPr="00C20E31">
              <w:rPr>
                <w:rFonts w:ascii="Times New Roman" w:hAnsi="Times New Roman" w:cs="Times New Roman"/>
                <w:i/>
                <w:iCs/>
                <w:color w:val="000000"/>
                <w:sz w:val="24"/>
                <w:szCs w:val="24"/>
                <w:lang w:val="en-US" w:eastAsia="en-US"/>
              </w:rPr>
              <w:t>.</w:t>
            </w:r>
          </w:p>
          <w:p w:rsidR="00C20E31" w:rsidRPr="00C20E31" w:rsidRDefault="00C20E31" w:rsidP="00536AFC">
            <w:pPr>
              <w:autoSpaceDE w:val="0"/>
              <w:autoSpaceDN w:val="0"/>
              <w:adjustRightInd w:val="0"/>
              <w:jc w:val="both"/>
              <w:rPr>
                <w:rFonts w:ascii="Times New Roman" w:hAnsi="Times New Roman" w:cs="Times New Roman"/>
                <w:color w:val="000000"/>
                <w:sz w:val="24"/>
                <w:szCs w:val="24"/>
                <w:lang w:val="en-US" w:eastAsia="en-US"/>
              </w:rPr>
            </w:pPr>
            <w:r w:rsidRPr="00C20E31">
              <w:rPr>
                <w:rFonts w:ascii="Times New Roman" w:hAnsi="Times New Roman" w:cs="Times New Roman"/>
                <w:i/>
                <w:iCs/>
                <w:color w:val="000000"/>
                <w:sz w:val="24"/>
                <w:szCs w:val="24"/>
                <w:lang w:val="en-US" w:eastAsia="en-US"/>
              </w:rPr>
              <w:t xml:space="preserve">Key words: </w:t>
            </w:r>
            <w:r w:rsidRPr="00C20E31">
              <w:rPr>
                <w:rFonts w:ascii="Times New Roman" w:hAnsi="Times New Roman" w:cs="Times New Roman"/>
                <w:color w:val="000000"/>
                <w:sz w:val="24"/>
                <w:szCs w:val="24"/>
                <w:lang w:val="en-US" w:eastAsia="en-US"/>
              </w:rPr>
              <w:t>values, West-East, etymology, history.</w:t>
            </w:r>
          </w:p>
          <w:p w:rsidR="00BF7591" w:rsidRPr="00C20E31" w:rsidRDefault="00BF7591" w:rsidP="00536AFC">
            <w:pPr>
              <w:pStyle w:val="Style37"/>
              <w:widowControl/>
              <w:jc w:val="both"/>
              <w:rPr>
                <w:rStyle w:val="FontStyle81"/>
                <w:sz w:val="24"/>
                <w:szCs w:val="24"/>
                <w:lang w:val="en-US" w:eastAsia="en-US"/>
              </w:rPr>
            </w:pPr>
          </w:p>
          <w:p w:rsidR="002A19E3" w:rsidRPr="00C20E31" w:rsidRDefault="002A19E3" w:rsidP="00536AFC">
            <w:pPr>
              <w:jc w:val="both"/>
              <w:rPr>
                <w:rFonts w:ascii="Times New Roman" w:eastAsia="Times New Roman" w:hAnsi="Times New Roman" w:cs="Times New Roman"/>
                <w:color w:val="000000"/>
                <w:sz w:val="24"/>
                <w:szCs w:val="24"/>
                <w:lang w:val="en-US" w:eastAsia="en-US"/>
              </w:rPr>
            </w:pPr>
          </w:p>
          <w:p w:rsidR="002A19E3" w:rsidRPr="00C20E31" w:rsidRDefault="002A19E3" w:rsidP="00536AFC">
            <w:pPr>
              <w:jc w:val="both"/>
              <w:rPr>
                <w:rFonts w:ascii="Times New Roman" w:hAnsi="Times New Roman" w:cs="Times New Roman"/>
                <w:sz w:val="24"/>
                <w:szCs w:val="24"/>
                <w:lang w:val="en-US"/>
              </w:rPr>
            </w:pPr>
          </w:p>
        </w:tc>
        <w:tc>
          <w:tcPr>
            <w:tcW w:w="816" w:type="dxa"/>
          </w:tcPr>
          <w:p w:rsidR="002A19E3" w:rsidRPr="00092A71" w:rsidRDefault="002A19E3" w:rsidP="00092A71">
            <w:pPr>
              <w:rPr>
                <w:rFonts w:ascii="Times New Roman" w:hAnsi="Times New Roman" w:cs="Times New Roman"/>
                <w:sz w:val="24"/>
                <w:szCs w:val="24"/>
                <w:lang w:val="en-US"/>
              </w:rPr>
            </w:pPr>
            <w:r w:rsidRPr="00907CBA">
              <w:rPr>
                <w:rFonts w:ascii="Times New Roman" w:hAnsi="Times New Roman" w:cs="Times New Roman"/>
                <w:sz w:val="24"/>
                <w:szCs w:val="24"/>
                <w:lang w:val="en-US"/>
              </w:rPr>
              <w:t xml:space="preserve"> </w:t>
            </w:r>
            <w:r>
              <w:rPr>
                <w:rFonts w:ascii="Times New Roman" w:hAnsi="Times New Roman" w:cs="Times New Roman"/>
                <w:sz w:val="24"/>
                <w:szCs w:val="24"/>
              </w:rPr>
              <w:t>С.</w:t>
            </w:r>
            <w:r w:rsidR="006D47AE">
              <w:rPr>
                <w:rFonts w:ascii="Times New Roman" w:hAnsi="Times New Roman" w:cs="Times New Roman"/>
                <w:sz w:val="24"/>
                <w:szCs w:val="24"/>
              </w:rPr>
              <w:t>1</w:t>
            </w:r>
            <w:r w:rsidR="00092A71">
              <w:rPr>
                <w:rFonts w:ascii="Times New Roman" w:hAnsi="Times New Roman" w:cs="Times New Roman"/>
                <w:sz w:val="24"/>
                <w:szCs w:val="24"/>
                <w:lang w:val="en-US"/>
              </w:rPr>
              <w:t>5</w:t>
            </w:r>
            <w:r>
              <w:rPr>
                <w:rFonts w:ascii="Times New Roman" w:hAnsi="Times New Roman" w:cs="Times New Roman"/>
                <w:sz w:val="24"/>
                <w:szCs w:val="24"/>
              </w:rPr>
              <w:t xml:space="preserve"> - </w:t>
            </w:r>
            <w:r w:rsidR="006D47AE">
              <w:rPr>
                <w:rFonts w:ascii="Times New Roman" w:hAnsi="Times New Roman" w:cs="Times New Roman"/>
                <w:sz w:val="24"/>
                <w:szCs w:val="24"/>
              </w:rPr>
              <w:t>2</w:t>
            </w:r>
            <w:r w:rsidR="00092A71">
              <w:rPr>
                <w:rFonts w:ascii="Times New Roman" w:hAnsi="Times New Roman" w:cs="Times New Roman"/>
                <w:sz w:val="24"/>
                <w:szCs w:val="24"/>
                <w:lang w:val="en-US"/>
              </w:rPr>
              <w:t>2</w:t>
            </w:r>
          </w:p>
        </w:tc>
      </w:tr>
    </w:tbl>
    <w:p w:rsidR="009342BF" w:rsidRDefault="009342BF" w:rsidP="002A19E3">
      <w:pPr>
        <w:spacing w:after="0" w:line="240" w:lineRule="auto"/>
        <w:rPr>
          <w:rFonts w:ascii="Times New Roman" w:eastAsia="Times New Roman" w:hAnsi="Times New Roman" w:cs="Times New Roman"/>
          <w:sz w:val="24"/>
          <w:szCs w:val="24"/>
          <w:lang w:val="en-US"/>
        </w:rPr>
      </w:pPr>
    </w:p>
    <w:p w:rsidR="005A2215" w:rsidRPr="00123D29" w:rsidRDefault="005A2215" w:rsidP="005A2215">
      <w:pPr>
        <w:pStyle w:val="Style19"/>
        <w:widowControl/>
        <w:rPr>
          <w:rStyle w:val="FontStyle77"/>
          <w:b w:val="0"/>
          <w:i w:val="0"/>
          <w:sz w:val="24"/>
          <w:szCs w:val="24"/>
          <w:lang w:val="en-US"/>
        </w:rPr>
      </w:pPr>
      <w:r w:rsidRPr="00A733AF">
        <w:rPr>
          <w:rStyle w:val="FontStyle77"/>
          <w:b w:val="0"/>
          <w:i w:val="0"/>
          <w:sz w:val="24"/>
          <w:szCs w:val="24"/>
        </w:rPr>
        <w:t>АКТУАЛЬНЫЕ</w:t>
      </w:r>
      <w:r w:rsidRPr="00123D29">
        <w:rPr>
          <w:rStyle w:val="FontStyle77"/>
          <w:b w:val="0"/>
          <w:i w:val="0"/>
          <w:sz w:val="24"/>
          <w:szCs w:val="24"/>
          <w:lang w:val="en-US"/>
        </w:rPr>
        <w:t xml:space="preserve"> </w:t>
      </w:r>
      <w:r w:rsidRPr="00A733AF">
        <w:rPr>
          <w:rStyle w:val="FontStyle77"/>
          <w:b w:val="0"/>
          <w:i w:val="0"/>
          <w:sz w:val="24"/>
          <w:szCs w:val="24"/>
        </w:rPr>
        <w:t>ПРОБЛЕМЫ</w:t>
      </w:r>
      <w:r w:rsidRPr="00123D29">
        <w:rPr>
          <w:rStyle w:val="FontStyle77"/>
          <w:b w:val="0"/>
          <w:i w:val="0"/>
          <w:sz w:val="24"/>
          <w:szCs w:val="24"/>
          <w:lang w:val="en-US"/>
        </w:rPr>
        <w:t xml:space="preserve"> </w:t>
      </w:r>
      <w:r w:rsidRPr="00A733AF">
        <w:rPr>
          <w:rStyle w:val="FontStyle77"/>
          <w:b w:val="0"/>
          <w:i w:val="0"/>
          <w:sz w:val="24"/>
          <w:szCs w:val="24"/>
        </w:rPr>
        <w:t>ЯЗЫКОВОГО</w:t>
      </w:r>
      <w:r w:rsidRPr="00123D29">
        <w:rPr>
          <w:rStyle w:val="FontStyle77"/>
          <w:b w:val="0"/>
          <w:i w:val="0"/>
          <w:sz w:val="24"/>
          <w:szCs w:val="24"/>
          <w:lang w:val="en-US"/>
        </w:rPr>
        <w:t xml:space="preserve"> </w:t>
      </w:r>
      <w:r w:rsidRPr="00A733AF">
        <w:rPr>
          <w:rStyle w:val="FontStyle77"/>
          <w:b w:val="0"/>
          <w:i w:val="0"/>
          <w:sz w:val="24"/>
          <w:szCs w:val="24"/>
        </w:rPr>
        <w:t>ОБРАЗОВАНИЯ</w:t>
      </w:r>
    </w:p>
    <w:p w:rsidR="00123D29" w:rsidRPr="00123D29" w:rsidRDefault="00123D29" w:rsidP="00123D29">
      <w:pPr>
        <w:autoSpaceDE w:val="0"/>
        <w:autoSpaceDN w:val="0"/>
        <w:adjustRightInd w:val="0"/>
        <w:spacing w:after="0" w:line="240" w:lineRule="auto"/>
        <w:rPr>
          <w:rFonts w:ascii="Times New Roman" w:hAnsi="Times New Roman" w:cs="Times New Roman"/>
          <w:bCs/>
          <w:iCs/>
          <w:color w:val="000000"/>
          <w:sz w:val="24"/>
          <w:szCs w:val="24"/>
          <w:lang w:val="en-US" w:eastAsia="en-US"/>
        </w:rPr>
      </w:pPr>
      <w:r w:rsidRPr="00123D29">
        <w:rPr>
          <w:rFonts w:ascii="Times New Roman" w:hAnsi="Times New Roman" w:cs="Times New Roman"/>
          <w:bCs/>
          <w:iCs/>
          <w:color w:val="000000"/>
          <w:sz w:val="24"/>
          <w:szCs w:val="24"/>
          <w:lang w:val="en-US" w:eastAsia="en-US"/>
        </w:rPr>
        <w:t>CURRENT PROBLEMS OF LANGUAGE EDUCATION</w:t>
      </w:r>
    </w:p>
    <w:p w:rsidR="00A6081D" w:rsidRPr="00123D29" w:rsidRDefault="00A6081D" w:rsidP="002A19E3">
      <w:pPr>
        <w:spacing w:after="0" w:line="240" w:lineRule="auto"/>
        <w:rPr>
          <w:rFonts w:ascii="Times New Roman" w:eastAsia="Times New Roman" w:hAnsi="Times New Roman" w:cs="Times New Roman"/>
          <w:sz w:val="24"/>
          <w:szCs w:val="24"/>
          <w:lang w:val="en-US"/>
        </w:rPr>
      </w:pPr>
    </w:p>
    <w:p w:rsidR="009342BF" w:rsidRPr="00123D29" w:rsidRDefault="009342BF" w:rsidP="002A19E3">
      <w:pPr>
        <w:spacing w:after="0" w:line="240" w:lineRule="auto"/>
        <w:rPr>
          <w:rFonts w:ascii="Times New Roman" w:eastAsia="Times New Roman" w:hAnsi="Times New Roman" w:cs="Times New Roman"/>
          <w:b/>
          <w:sz w:val="24"/>
          <w:szCs w:val="24"/>
          <w:lang w:val="en-US"/>
        </w:rPr>
      </w:pPr>
    </w:p>
    <w:p w:rsidR="000B7681" w:rsidRPr="00AA1934" w:rsidRDefault="000B7681" w:rsidP="00B52429">
      <w:pPr>
        <w:autoSpaceDE w:val="0"/>
        <w:autoSpaceDN w:val="0"/>
        <w:adjustRightInd w:val="0"/>
        <w:spacing w:after="0" w:line="240" w:lineRule="auto"/>
        <w:rPr>
          <w:rStyle w:val="FontStyle86"/>
          <w:b/>
          <w:i w:val="0"/>
          <w:sz w:val="24"/>
          <w:szCs w:val="24"/>
        </w:rPr>
      </w:pPr>
      <w:r w:rsidRPr="00AA1934">
        <w:rPr>
          <w:rStyle w:val="FontStyle86"/>
          <w:b/>
          <w:i w:val="0"/>
          <w:sz w:val="24"/>
          <w:szCs w:val="24"/>
        </w:rPr>
        <w:lastRenderedPageBreak/>
        <w:t xml:space="preserve">Яковлева Е.Б. </w:t>
      </w:r>
    </w:p>
    <w:p w:rsidR="000B7681" w:rsidRPr="000B7681" w:rsidRDefault="000B7681" w:rsidP="00B52429">
      <w:pPr>
        <w:autoSpaceDE w:val="0"/>
        <w:autoSpaceDN w:val="0"/>
        <w:adjustRightInd w:val="0"/>
        <w:spacing w:after="0" w:line="240" w:lineRule="auto"/>
        <w:rPr>
          <w:rFonts w:ascii="Times New Roman" w:hAnsi="Times New Roman" w:cs="Times New Roman"/>
          <w:b/>
          <w:iCs/>
          <w:color w:val="000000"/>
          <w:sz w:val="24"/>
          <w:szCs w:val="24"/>
          <w:lang w:eastAsia="en-US"/>
        </w:rPr>
      </w:pPr>
      <w:r w:rsidRPr="000B7681">
        <w:rPr>
          <w:rStyle w:val="FontStyle87"/>
          <w:sz w:val="24"/>
          <w:szCs w:val="24"/>
        </w:rPr>
        <w:t>Фонетика английского языка как наука, учебная дисци</w:t>
      </w:r>
      <w:r w:rsidRPr="000B7681">
        <w:rPr>
          <w:rStyle w:val="FontStyle87"/>
          <w:sz w:val="24"/>
          <w:szCs w:val="24"/>
        </w:rPr>
        <w:softHyphen/>
        <w:t>плина и искусство</w:t>
      </w:r>
      <w:r w:rsidRPr="000B7681">
        <w:rPr>
          <w:rFonts w:ascii="Times New Roman" w:hAnsi="Times New Roman" w:cs="Times New Roman"/>
          <w:b/>
          <w:iCs/>
          <w:color w:val="000000"/>
          <w:sz w:val="24"/>
          <w:szCs w:val="24"/>
          <w:lang w:eastAsia="en-US"/>
        </w:rPr>
        <w:t xml:space="preserve"> </w:t>
      </w:r>
    </w:p>
    <w:p w:rsidR="00D83157" w:rsidRPr="00071BC8" w:rsidRDefault="00D83157" w:rsidP="00D83157">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D83157">
        <w:rPr>
          <w:rFonts w:ascii="Times New Roman" w:hAnsi="Times New Roman" w:cs="Times New Roman"/>
          <w:b/>
          <w:iCs/>
          <w:color w:val="000000"/>
          <w:sz w:val="24"/>
          <w:szCs w:val="24"/>
          <w:lang w:val="en-US" w:eastAsia="en-US"/>
        </w:rPr>
        <w:t>Yakovleva</w:t>
      </w:r>
      <w:proofErr w:type="spellEnd"/>
      <w:r w:rsidRPr="00D83157">
        <w:rPr>
          <w:rFonts w:ascii="Times New Roman" w:hAnsi="Times New Roman" w:cs="Times New Roman"/>
          <w:b/>
          <w:iCs/>
          <w:color w:val="000000"/>
          <w:sz w:val="24"/>
          <w:szCs w:val="24"/>
          <w:lang w:val="en-US" w:eastAsia="en-US"/>
        </w:rPr>
        <w:t xml:space="preserve"> E.B.</w:t>
      </w:r>
    </w:p>
    <w:p w:rsidR="009342BF" w:rsidRPr="00D83157" w:rsidRDefault="00D83157" w:rsidP="00D83157">
      <w:pPr>
        <w:autoSpaceDE w:val="0"/>
        <w:autoSpaceDN w:val="0"/>
        <w:adjustRightInd w:val="0"/>
        <w:spacing w:after="0" w:line="240" w:lineRule="auto"/>
        <w:rPr>
          <w:rFonts w:ascii="Times New Roman" w:eastAsia="Times New Roman" w:hAnsi="Times New Roman" w:cs="Times New Roman"/>
          <w:sz w:val="24"/>
          <w:szCs w:val="24"/>
          <w:lang w:val="en-US"/>
        </w:rPr>
      </w:pPr>
      <w:r w:rsidRPr="00D83157">
        <w:rPr>
          <w:rFonts w:ascii="Times New Roman" w:hAnsi="Times New Roman" w:cs="Times New Roman"/>
          <w:i/>
          <w:iCs/>
          <w:color w:val="000000"/>
          <w:sz w:val="24"/>
          <w:szCs w:val="24"/>
          <w:lang w:val="en-US" w:eastAsia="en-US"/>
        </w:rPr>
        <w:t xml:space="preserve"> </w:t>
      </w:r>
      <w:r w:rsidRPr="00D83157">
        <w:rPr>
          <w:rFonts w:ascii="Times New Roman" w:hAnsi="Times New Roman" w:cs="Times New Roman"/>
          <w:color w:val="000000"/>
          <w:sz w:val="24"/>
          <w:szCs w:val="24"/>
          <w:lang w:val="en-US" w:eastAsia="en-US"/>
        </w:rPr>
        <w:t>English phonetics as a science, an academic subject area and an art</w:t>
      </w:r>
    </w:p>
    <w:p w:rsidR="002A19E3" w:rsidRPr="00907CBA" w:rsidRDefault="002A19E3" w:rsidP="002A19E3">
      <w:pPr>
        <w:spacing w:after="0" w:line="240" w:lineRule="auto"/>
        <w:rPr>
          <w:rFonts w:ascii="Times New Roman" w:eastAsia="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2A19E3" w:rsidRPr="00907CBA" w:rsidTr="00EE719F">
        <w:tc>
          <w:tcPr>
            <w:tcW w:w="3652" w:type="dxa"/>
          </w:tcPr>
          <w:p w:rsidR="00807FC6" w:rsidRPr="00807FC6" w:rsidRDefault="00807FC6" w:rsidP="00807FC6">
            <w:pPr>
              <w:autoSpaceDE w:val="0"/>
              <w:autoSpaceDN w:val="0"/>
              <w:adjustRightInd w:val="0"/>
              <w:jc w:val="both"/>
              <w:rPr>
                <w:rFonts w:ascii="Times New Roman" w:hAnsi="Times New Roman" w:cs="Times New Roman"/>
                <w:color w:val="000000"/>
                <w:sz w:val="24"/>
                <w:szCs w:val="24"/>
              </w:rPr>
            </w:pPr>
            <w:r w:rsidRPr="00807FC6">
              <w:rPr>
                <w:rFonts w:ascii="Times New Roman" w:hAnsi="Times New Roman" w:cs="Times New Roman"/>
                <w:b/>
                <w:iCs/>
                <w:color w:val="000000"/>
                <w:sz w:val="24"/>
                <w:szCs w:val="24"/>
              </w:rPr>
              <w:t>Яковлева Евгения Борисовна</w:t>
            </w:r>
            <w:r w:rsidRPr="00807FC6">
              <w:rPr>
                <w:rFonts w:ascii="Times New Roman" w:hAnsi="Times New Roman" w:cs="Times New Roman"/>
                <w:i/>
                <w:iCs/>
                <w:color w:val="000000"/>
                <w:sz w:val="24"/>
                <w:szCs w:val="24"/>
              </w:rPr>
              <w:t xml:space="preserve"> </w:t>
            </w:r>
            <w:r w:rsidRPr="00807FC6">
              <w:rPr>
                <w:rFonts w:ascii="Times New Roman" w:hAnsi="Times New Roman" w:cs="Times New Roman"/>
                <w:color w:val="000000"/>
                <w:sz w:val="24"/>
                <w:szCs w:val="24"/>
              </w:rPr>
              <w:t xml:space="preserve">— </w:t>
            </w:r>
            <w:proofErr w:type="spellStart"/>
            <w:r w:rsidRPr="00807FC6">
              <w:rPr>
                <w:rFonts w:ascii="Times New Roman" w:hAnsi="Times New Roman" w:cs="Times New Roman"/>
                <w:color w:val="000000"/>
                <w:sz w:val="24"/>
                <w:szCs w:val="24"/>
              </w:rPr>
              <w:t>докт</w:t>
            </w:r>
            <w:proofErr w:type="spellEnd"/>
            <w:r w:rsidRPr="00807FC6">
              <w:rPr>
                <w:rFonts w:ascii="Times New Roman" w:hAnsi="Times New Roman" w:cs="Times New Roman"/>
                <w:color w:val="000000"/>
                <w:sz w:val="24"/>
                <w:szCs w:val="24"/>
              </w:rPr>
              <w:t xml:space="preserve">. </w:t>
            </w:r>
            <w:proofErr w:type="spellStart"/>
            <w:r w:rsidRPr="00807FC6">
              <w:rPr>
                <w:rFonts w:ascii="Times New Roman" w:hAnsi="Times New Roman" w:cs="Times New Roman"/>
                <w:color w:val="000000"/>
                <w:sz w:val="24"/>
                <w:szCs w:val="24"/>
              </w:rPr>
              <w:t>филол</w:t>
            </w:r>
            <w:proofErr w:type="spellEnd"/>
            <w:r w:rsidRPr="00807FC6">
              <w:rPr>
                <w:rFonts w:ascii="Times New Roman" w:hAnsi="Times New Roman" w:cs="Times New Roman"/>
                <w:color w:val="000000"/>
                <w:sz w:val="24"/>
                <w:szCs w:val="24"/>
              </w:rPr>
              <w:t xml:space="preserve">. наук, профессор </w:t>
            </w:r>
            <w:proofErr w:type="gramStart"/>
            <w:r w:rsidRPr="00807FC6">
              <w:rPr>
                <w:rFonts w:ascii="Times New Roman" w:hAnsi="Times New Roman" w:cs="Times New Roman"/>
                <w:color w:val="000000"/>
                <w:sz w:val="24"/>
                <w:szCs w:val="24"/>
              </w:rPr>
              <w:t>кафедры теории преподавания иностранных языков факультета</w:t>
            </w:r>
            <w:r w:rsidR="00501AC2">
              <w:rPr>
                <w:rFonts w:ascii="Times New Roman" w:hAnsi="Times New Roman" w:cs="Times New Roman"/>
                <w:color w:val="000000"/>
                <w:sz w:val="24"/>
                <w:szCs w:val="24"/>
              </w:rPr>
              <w:t xml:space="preserve"> иностранных языков</w:t>
            </w:r>
            <w:proofErr w:type="gramEnd"/>
            <w:r w:rsidR="00501AC2">
              <w:rPr>
                <w:rFonts w:ascii="Times New Roman" w:hAnsi="Times New Roman" w:cs="Times New Roman"/>
                <w:color w:val="000000"/>
                <w:sz w:val="24"/>
                <w:szCs w:val="24"/>
              </w:rPr>
              <w:t xml:space="preserve"> и регионове</w:t>
            </w:r>
            <w:r w:rsidRPr="00807FC6">
              <w:rPr>
                <w:rFonts w:ascii="Times New Roman" w:hAnsi="Times New Roman" w:cs="Times New Roman"/>
                <w:color w:val="000000"/>
                <w:sz w:val="24"/>
                <w:szCs w:val="24"/>
              </w:rPr>
              <w:t xml:space="preserve">дения МГУ имени М.В. Ломоносова. </w:t>
            </w:r>
            <w:r w:rsidRPr="00807FC6">
              <w:rPr>
                <w:rFonts w:ascii="Times New Roman" w:hAnsi="Times New Roman" w:cs="Times New Roman"/>
                <w:color w:val="000000"/>
                <w:sz w:val="24"/>
                <w:szCs w:val="24"/>
                <w:lang w:val="en-US"/>
              </w:rPr>
              <w:t>E</w:t>
            </w:r>
            <w:r w:rsidRPr="00807FC6">
              <w:rPr>
                <w:rFonts w:ascii="Times New Roman" w:hAnsi="Times New Roman" w:cs="Times New Roman"/>
                <w:color w:val="000000"/>
                <w:sz w:val="24"/>
                <w:szCs w:val="24"/>
              </w:rPr>
              <w:t>-</w:t>
            </w:r>
            <w:r w:rsidRPr="00807FC6">
              <w:rPr>
                <w:rFonts w:ascii="Times New Roman" w:hAnsi="Times New Roman" w:cs="Times New Roman"/>
                <w:color w:val="000000"/>
                <w:sz w:val="24"/>
                <w:szCs w:val="24"/>
                <w:lang w:val="en-US"/>
              </w:rPr>
              <w:t>mail</w:t>
            </w:r>
            <w:r w:rsidRPr="00807FC6">
              <w:rPr>
                <w:rFonts w:ascii="Times New Roman" w:hAnsi="Times New Roman" w:cs="Times New Roman"/>
                <w:color w:val="000000"/>
                <w:sz w:val="24"/>
                <w:szCs w:val="24"/>
              </w:rPr>
              <w:t xml:space="preserve">: </w:t>
            </w:r>
            <w:hyperlink r:id="rId6" w:history="1">
              <w:r w:rsidRPr="00807FC6">
                <w:rPr>
                  <w:rFonts w:ascii="Times New Roman" w:hAnsi="Times New Roman" w:cs="Times New Roman"/>
                  <w:color w:val="0066CC"/>
                  <w:sz w:val="24"/>
                  <w:szCs w:val="24"/>
                  <w:u w:val="single"/>
                  <w:lang w:val="en-US"/>
                </w:rPr>
                <w:t>education</w:t>
              </w:r>
              <w:r w:rsidRPr="00807FC6">
                <w:rPr>
                  <w:rFonts w:ascii="Times New Roman" w:hAnsi="Times New Roman" w:cs="Times New Roman"/>
                  <w:color w:val="0066CC"/>
                  <w:sz w:val="24"/>
                  <w:szCs w:val="24"/>
                  <w:u w:val="single"/>
                </w:rPr>
                <w:t>-2@</w:t>
              </w:r>
              <w:proofErr w:type="spellStart"/>
              <w:r w:rsidRPr="00807FC6">
                <w:rPr>
                  <w:rFonts w:ascii="Times New Roman" w:hAnsi="Times New Roman" w:cs="Times New Roman"/>
                  <w:color w:val="0066CC"/>
                  <w:sz w:val="24"/>
                  <w:szCs w:val="24"/>
                  <w:u w:val="single"/>
                  <w:lang w:val="en-US"/>
                </w:rPr>
                <w:t>yandex</w:t>
              </w:r>
              <w:proofErr w:type="spellEnd"/>
              <w:r w:rsidRPr="00807FC6">
                <w:rPr>
                  <w:rFonts w:ascii="Times New Roman" w:hAnsi="Times New Roman" w:cs="Times New Roman"/>
                  <w:color w:val="0066CC"/>
                  <w:sz w:val="24"/>
                  <w:szCs w:val="24"/>
                  <w:u w:val="single"/>
                </w:rPr>
                <w:t>.</w:t>
              </w:r>
              <w:proofErr w:type="spellStart"/>
              <w:r w:rsidRPr="00807FC6">
                <w:rPr>
                  <w:rFonts w:ascii="Times New Roman" w:hAnsi="Times New Roman" w:cs="Times New Roman"/>
                  <w:color w:val="0066CC"/>
                  <w:sz w:val="24"/>
                  <w:szCs w:val="24"/>
                  <w:u w:val="single"/>
                  <w:lang w:val="en-US"/>
                </w:rPr>
                <w:t>ru</w:t>
              </w:r>
              <w:proofErr w:type="spellEnd"/>
            </w:hyperlink>
          </w:p>
          <w:p w:rsidR="002A19E3" w:rsidRPr="00501AC2" w:rsidRDefault="002A19E3" w:rsidP="00807FC6">
            <w:pPr>
              <w:jc w:val="both"/>
              <w:rPr>
                <w:rFonts w:ascii="Times New Roman" w:eastAsia="Times New Roman" w:hAnsi="Times New Roman" w:cs="Times New Roman"/>
                <w:sz w:val="24"/>
                <w:szCs w:val="24"/>
              </w:rPr>
            </w:pPr>
            <w:r w:rsidRPr="00501AC2">
              <w:rPr>
                <w:rFonts w:ascii="Times New Roman" w:eastAsia="Times New Roman" w:hAnsi="Times New Roman" w:cs="Times New Roman"/>
                <w:sz w:val="24"/>
                <w:szCs w:val="24"/>
              </w:rPr>
              <w:t xml:space="preserve"> </w:t>
            </w:r>
          </w:p>
          <w:p w:rsidR="002A19E3" w:rsidRPr="00501AC2" w:rsidRDefault="002A19E3" w:rsidP="00807FC6">
            <w:pPr>
              <w:autoSpaceDE w:val="0"/>
              <w:autoSpaceDN w:val="0"/>
              <w:adjustRightInd w:val="0"/>
              <w:jc w:val="both"/>
              <w:rPr>
                <w:rFonts w:ascii="Times New Roman" w:hAnsi="Times New Roman" w:cs="Times New Roman"/>
                <w:sz w:val="24"/>
                <w:szCs w:val="24"/>
              </w:rPr>
            </w:pPr>
            <w:r w:rsidRPr="00501AC2">
              <w:rPr>
                <w:rFonts w:ascii="Times New Roman" w:hAnsi="Times New Roman" w:cs="Times New Roman"/>
                <w:sz w:val="24"/>
                <w:szCs w:val="24"/>
              </w:rPr>
              <w:t xml:space="preserve"> </w:t>
            </w:r>
          </w:p>
        </w:tc>
        <w:tc>
          <w:tcPr>
            <w:tcW w:w="5103" w:type="dxa"/>
          </w:tcPr>
          <w:p w:rsidR="00C05253" w:rsidRPr="00041230" w:rsidRDefault="00C05253" w:rsidP="00041230">
            <w:pPr>
              <w:autoSpaceDE w:val="0"/>
              <w:autoSpaceDN w:val="0"/>
              <w:adjustRightInd w:val="0"/>
              <w:jc w:val="both"/>
              <w:rPr>
                <w:rFonts w:ascii="Times New Roman" w:hAnsi="Times New Roman" w:cs="Times New Roman"/>
                <w:color w:val="000000"/>
                <w:sz w:val="24"/>
                <w:szCs w:val="24"/>
              </w:rPr>
            </w:pPr>
            <w:r w:rsidRPr="00041230">
              <w:rPr>
                <w:rFonts w:ascii="Times New Roman" w:hAnsi="Times New Roman" w:cs="Times New Roman"/>
                <w:color w:val="000000"/>
                <w:sz w:val="24"/>
                <w:szCs w:val="24"/>
              </w:rPr>
              <w:t>В настоящей статье были определены обязательные аспекты препода</w:t>
            </w:r>
            <w:r w:rsidRPr="00041230">
              <w:rPr>
                <w:rFonts w:ascii="Times New Roman" w:hAnsi="Times New Roman" w:cs="Times New Roman"/>
                <w:color w:val="000000"/>
                <w:sz w:val="24"/>
                <w:szCs w:val="24"/>
              </w:rPr>
              <w:softHyphen/>
              <w:t>вания фонетики английского языка русским студентам. Учитывая харак</w:t>
            </w:r>
            <w:r w:rsidRPr="00041230">
              <w:rPr>
                <w:rFonts w:ascii="Times New Roman" w:hAnsi="Times New Roman" w:cs="Times New Roman"/>
                <w:color w:val="000000"/>
                <w:sz w:val="24"/>
                <w:szCs w:val="24"/>
              </w:rPr>
              <w:softHyphen/>
              <w:t>тер «русских» ошибок в английском языке, при создании учебных посо</w:t>
            </w:r>
            <w:r w:rsidRPr="00041230">
              <w:rPr>
                <w:rFonts w:ascii="Times New Roman" w:hAnsi="Times New Roman" w:cs="Times New Roman"/>
                <w:color w:val="000000"/>
                <w:sz w:val="24"/>
                <w:szCs w:val="24"/>
              </w:rPr>
              <w:softHyphen/>
              <w:t>бий по фонетике следует делать акцент на закреплении навыков использования широкой фонологической транскрипции, артикуляцион</w:t>
            </w:r>
            <w:r w:rsidRPr="00041230">
              <w:rPr>
                <w:rFonts w:ascii="Times New Roman" w:hAnsi="Times New Roman" w:cs="Times New Roman"/>
                <w:color w:val="000000"/>
                <w:sz w:val="24"/>
                <w:szCs w:val="24"/>
              </w:rPr>
              <w:softHyphen/>
              <w:t>ной и слуховой отработке фонологических оппозиций и позиционной долготы гласных и дифтонгов. Особого внимания требуют: темп речи, фразовое и словесное ударение, пунктуационная и графическая семиоти</w:t>
            </w:r>
            <w:r w:rsidRPr="00041230">
              <w:rPr>
                <w:rFonts w:ascii="Times New Roman" w:hAnsi="Times New Roman" w:cs="Times New Roman"/>
                <w:color w:val="000000"/>
                <w:sz w:val="24"/>
                <w:szCs w:val="24"/>
              </w:rPr>
              <w:softHyphen/>
              <w:t>ка текста и стилистика.</w:t>
            </w:r>
          </w:p>
          <w:p w:rsidR="00C05253" w:rsidRDefault="00C05253" w:rsidP="00041230">
            <w:pPr>
              <w:autoSpaceDE w:val="0"/>
              <w:autoSpaceDN w:val="0"/>
              <w:adjustRightInd w:val="0"/>
              <w:jc w:val="both"/>
              <w:rPr>
                <w:rFonts w:ascii="Times New Roman" w:hAnsi="Times New Roman" w:cs="Times New Roman"/>
                <w:color w:val="000000"/>
                <w:sz w:val="24"/>
                <w:szCs w:val="24"/>
              </w:rPr>
            </w:pPr>
            <w:r w:rsidRPr="00041230">
              <w:rPr>
                <w:rFonts w:ascii="Times New Roman" w:hAnsi="Times New Roman" w:cs="Times New Roman"/>
                <w:i/>
                <w:iCs/>
                <w:color w:val="000000"/>
                <w:sz w:val="24"/>
                <w:szCs w:val="24"/>
              </w:rPr>
              <w:t xml:space="preserve">Ключевые слова: </w:t>
            </w:r>
            <w:r w:rsidRPr="00041230">
              <w:rPr>
                <w:rFonts w:ascii="Times New Roman" w:hAnsi="Times New Roman" w:cs="Times New Roman"/>
                <w:color w:val="000000"/>
                <w:sz w:val="24"/>
                <w:szCs w:val="24"/>
              </w:rPr>
              <w:t>фонетика, преподавание фонетики, межкультурная коммуникация.</w:t>
            </w:r>
          </w:p>
          <w:p w:rsidR="00152520" w:rsidRPr="00041230" w:rsidRDefault="00152520" w:rsidP="00041230">
            <w:pPr>
              <w:autoSpaceDE w:val="0"/>
              <w:autoSpaceDN w:val="0"/>
              <w:adjustRightInd w:val="0"/>
              <w:jc w:val="both"/>
              <w:rPr>
                <w:rFonts w:ascii="Times New Roman" w:hAnsi="Times New Roman" w:cs="Times New Roman"/>
                <w:color w:val="000000"/>
                <w:sz w:val="24"/>
                <w:szCs w:val="24"/>
              </w:rPr>
            </w:pPr>
          </w:p>
          <w:p w:rsidR="00C05253" w:rsidRPr="00041230" w:rsidRDefault="00C05253" w:rsidP="00041230">
            <w:pPr>
              <w:autoSpaceDE w:val="0"/>
              <w:autoSpaceDN w:val="0"/>
              <w:adjustRightInd w:val="0"/>
              <w:jc w:val="both"/>
              <w:rPr>
                <w:rFonts w:ascii="Times New Roman" w:hAnsi="Times New Roman" w:cs="Times New Roman"/>
                <w:color w:val="000000"/>
                <w:sz w:val="24"/>
                <w:szCs w:val="24"/>
                <w:lang w:val="en-US" w:eastAsia="en-US"/>
              </w:rPr>
            </w:pPr>
            <w:r w:rsidRPr="00041230">
              <w:rPr>
                <w:rFonts w:ascii="Times New Roman" w:hAnsi="Times New Roman" w:cs="Times New Roman"/>
                <w:color w:val="000000"/>
                <w:sz w:val="24"/>
                <w:szCs w:val="24"/>
                <w:lang w:val="en-US" w:eastAsia="en-US"/>
              </w:rPr>
              <w:t>The present article outlines major aspects of English phonetics which should be given particular attention in the Russian classroom. The skills of public speaking, aural comprehension and reading must be developed as based on the analysis of common Russian mistakes. The nature of correlation between speech and writing in modern English requires a constant control of the students use of the broad phonological transcription, observation of stress norms in words and sentences, understanding of semiotics of punctuation and stylistics of speech.</w:t>
            </w:r>
          </w:p>
          <w:p w:rsidR="00C05253" w:rsidRPr="00C05253" w:rsidRDefault="00C05253" w:rsidP="00041230">
            <w:pPr>
              <w:autoSpaceDE w:val="0"/>
              <w:autoSpaceDN w:val="0"/>
              <w:adjustRightInd w:val="0"/>
              <w:jc w:val="both"/>
              <w:rPr>
                <w:rFonts w:ascii="Times New Roman" w:hAnsi="Times New Roman" w:cs="Times New Roman"/>
                <w:color w:val="000000"/>
                <w:sz w:val="18"/>
                <w:szCs w:val="18"/>
                <w:lang w:val="en-US" w:eastAsia="en-US"/>
              </w:rPr>
            </w:pPr>
            <w:r w:rsidRPr="00041230">
              <w:rPr>
                <w:rFonts w:ascii="Times New Roman" w:hAnsi="Times New Roman" w:cs="Times New Roman"/>
                <w:i/>
                <w:iCs/>
                <w:color w:val="000000"/>
                <w:sz w:val="24"/>
                <w:szCs w:val="24"/>
                <w:lang w:val="en-US" w:eastAsia="en-US"/>
              </w:rPr>
              <w:t xml:space="preserve">Key words: </w:t>
            </w:r>
            <w:r w:rsidRPr="00041230">
              <w:rPr>
                <w:rFonts w:ascii="Times New Roman" w:hAnsi="Times New Roman" w:cs="Times New Roman"/>
                <w:color w:val="000000"/>
                <w:sz w:val="24"/>
                <w:szCs w:val="24"/>
                <w:lang w:val="en-US" w:eastAsia="en-US"/>
              </w:rPr>
              <w:t>phonetics, teaching phonetics, effective communication</w:t>
            </w:r>
            <w:r w:rsidRPr="00C05253">
              <w:rPr>
                <w:rFonts w:ascii="Times New Roman" w:hAnsi="Times New Roman" w:cs="Times New Roman"/>
                <w:color w:val="000000"/>
                <w:sz w:val="18"/>
                <w:szCs w:val="18"/>
                <w:lang w:val="en-US" w:eastAsia="en-US"/>
              </w:rPr>
              <w:t>.</w:t>
            </w:r>
          </w:p>
          <w:p w:rsidR="002A19E3" w:rsidRPr="00907CBA" w:rsidRDefault="002A19E3" w:rsidP="00EE719F">
            <w:pPr>
              <w:autoSpaceDE w:val="0"/>
              <w:autoSpaceDN w:val="0"/>
              <w:adjustRightInd w:val="0"/>
              <w:rPr>
                <w:rFonts w:ascii="Times New Roman" w:hAnsi="Times New Roman" w:cs="Times New Roman"/>
                <w:sz w:val="24"/>
                <w:szCs w:val="24"/>
                <w:lang w:val="en-US"/>
              </w:rPr>
            </w:pPr>
          </w:p>
        </w:tc>
        <w:tc>
          <w:tcPr>
            <w:tcW w:w="816" w:type="dxa"/>
          </w:tcPr>
          <w:p w:rsidR="002A19E3" w:rsidRPr="00907CBA" w:rsidRDefault="002A19E3" w:rsidP="00DC675A">
            <w:pPr>
              <w:rPr>
                <w:rFonts w:ascii="Times New Roman" w:hAnsi="Times New Roman" w:cs="Times New Roman"/>
                <w:sz w:val="24"/>
                <w:szCs w:val="24"/>
              </w:rPr>
            </w:pPr>
            <w:r w:rsidRPr="00907CBA">
              <w:rPr>
                <w:rFonts w:ascii="Times New Roman" w:hAnsi="Times New Roman" w:cs="Times New Roman"/>
                <w:sz w:val="24"/>
                <w:szCs w:val="24"/>
                <w:lang w:val="en-US"/>
              </w:rPr>
              <w:t xml:space="preserve"> </w:t>
            </w:r>
            <w:r w:rsidRPr="00907CBA">
              <w:rPr>
                <w:rFonts w:ascii="Times New Roman" w:hAnsi="Times New Roman" w:cs="Times New Roman"/>
                <w:sz w:val="24"/>
                <w:szCs w:val="24"/>
              </w:rPr>
              <w:t>С.</w:t>
            </w:r>
            <w:r w:rsidR="00287E0F">
              <w:rPr>
                <w:rFonts w:ascii="Times New Roman" w:hAnsi="Times New Roman" w:cs="Times New Roman"/>
                <w:sz w:val="24"/>
                <w:szCs w:val="24"/>
              </w:rPr>
              <w:t>2</w:t>
            </w:r>
            <w:r w:rsidR="00DC675A">
              <w:rPr>
                <w:rFonts w:ascii="Times New Roman" w:hAnsi="Times New Roman" w:cs="Times New Roman"/>
                <w:sz w:val="24"/>
                <w:szCs w:val="24"/>
              </w:rPr>
              <w:t>3</w:t>
            </w:r>
            <w:r w:rsidRPr="00907CBA">
              <w:rPr>
                <w:rFonts w:ascii="Times New Roman" w:hAnsi="Times New Roman" w:cs="Times New Roman"/>
                <w:sz w:val="24"/>
                <w:szCs w:val="24"/>
              </w:rPr>
              <w:t xml:space="preserve"> - </w:t>
            </w:r>
            <w:r w:rsidR="00DC675A">
              <w:rPr>
                <w:rFonts w:ascii="Times New Roman" w:hAnsi="Times New Roman" w:cs="Times New Roman"/>
                <w:sz w:val="24"/>
                <w:szCs w:val="24"/>
              </w:rPr>
              <w:t>30</w:t>
            </w:r>
          </w:p>
        </w:tc>
      </w:tr>
    </w:tbl>
    <w:p w:rsidR="009342BF" w:rsidRDefault="009342BF" w:rsidP="00517877">
      <w:pPr>
        <w:spacing w:after="0"/>
        <w:rPr>
          <w:rFonts w:ascii="Times New Roman" w:hAnsi="Times New Roman" w:cs="Times New Roman"/>
          <w:b/>
          <w:sz w:val="24"/>
          <w:szCs w:val="24"/>
          <w:lang w:val="en-US"/>
        </w:rPr>
      </w:pPr>
    </w:p>
    <w:p w:rsidR="00EB6E48" w:rsidRPr="00071BC8" w:rsidRDefault="00EB6E48" w:rsidP="00EB6E48">
      <w:pPr>
        <w:autoSpaceDE w:val="0"/>
        <w:autoSpaceDN w:val="0"/>
        <w:adjustRightInd w:val="0"/>
        <w:spacing w:after="0" w:line="240" w:lineRule="auto"/>
        <w:rPr>
          <w:rFonts w:ascii="Times New Roman" w:hAnsi="Times New Roman" w:cs="Times New Roman"/>
          <w:b/>
          <w:iCs/>
          <w:color w:val="000000"/>
          <w:sz w:val="24"/>
          <w:szCs w:val="24"/>
          <w:lang w:val="en-US" w:eastAsia="fr-FR"/>
        </w:rPr>
      </w:pPr>
      <w:proofErr w:type="spellStart"/>
      <w:r w:rsidRPr="00173035">
        <w:rPr>
          <w:rFonts w:ascii="Times New Roman" w:hAnsi="Times New Roman" w:cs="Times New Roman"/>
          <w:b/>
          <w:iCs/>
          <w:color w:val="000000"/>
          <w:sz w:val="24"/>
          <w:szCs w:val="24"/>
          <w:lang w:val="en-US" w:eastAsia="fr-FR"/>
        </w:rPr>
        <w:t>Gorodetskaya</w:t>
      </w:r>
      <w:proofErr w:type="spellEnd"/>
      <w:r w:rsidRPr="00173035">
        <w:rPr>
          <w:rFonts w:ascii="Times New Roman" w:hAnsi="Times New Roman" w:cs="Times New Roman"/>
          <w:b/>
          <w:iCs/>
          <w:color w:val="000000"/>
          <w:sz w:val="24"/>
          <w:szCs w:val="24"/>
          <w:lang w:val="en-US" w:eastAsia="fr-FR"/>
        </w:rPr>
        <w:t xml:space="preserve"> L.A., </w:t>
      </w:r>
      <w:proofErr w:type="spellStart"/>
      <w:r w:rsidRPr="00173035">
        <w:rPr>
          <w:rFonts w:ascii="Times New Roman" w:hAnsi="Times New Roman" w:cs="Times New Roman"/>
          <w:b/>
          <w:iCs/>
          <w:color w:val="000000"/>
          <w:sz w:val="24"/>
          <w:szCs w:val="24"/>
          <w:lang w:val="en-US" w:eastAsia="fr-FR"/>
        </w:rPr>
        <w:t>Kozhevnikova</w:t>
      </w:r>
      <w:proofErr w:type="spellEnd"/>
      <w:r w:rsidRPr="00173035">
        <w:rPr>
          <w:rFonts w:ascii="Times New Roman" w:hAnsi="Times New Roman" w:cs="Times New Roman"/>
          <w:b/>
          <w:iCs/>
          <w:color w:val="000000"/>
          <w:sz w:val="24"/>
          <w:szCs w:val="24"/>
          <w:lang w:val="en-US" w:eastAsia="fr-FR"/>
        </w:rPr>
        <w:t xml:space="preserve"> L.A. </w:t>
      </w:r>
    </w:p>
    <w:p w:rsidR="00BD6621" w:rsidRPr="00EB6E48" w:rsidRDefault="00EB6E48" w:rsidP="00EB6E48">
      <w:pPr>
        <w:autoSpaceDE w:val="0"/>
        <w:autoSpaceDN w:val="0"/>
        <w:adjustRightInd w:val="0"/>
        <w:spacing w:after="0" w:line="240" w:lineRule="auto"/>
        <w:rPr>
          <w:rFonts w:ascii="Times New Roman" w:hAnsi="Times New Roman" w:cs="Times New Roman"/>
          <w:color w:val="000000"/>
          <w:sz w:val="24"/>
          <w:szCs w:val="24"/>
          <w:lang w:val="en-US" w:eastAsia="en-US"/>
        </w:rPr>
      </w:pPr>
      <w:r w:rsidRPr="00EB6E48">
        <w:rPr>
          <w:rFonts w:ascii="Times New Roman" w:hAnsi="Times New Roman" w:cs="Times New Roman"/>
          <w:color w:val="000000"/>
          <w:sz w:val="24"/>
          <w:szCs w:val="24"/>
          <w:lang w:val="en-US" w:eastAsia="fr-FR"/>
        </w:rPr>
        <w:t xml:space="preserve">Using CLIL Approach in Primary and </w:t>
      </w:r>
      <w:r w:rsidRPr="00EB6E48">
        <w:rPr>
          <w:rFonts w:ascii="Times New Roman" w:hAnsi="Times New Roman" w:cs="Times New Roman"/>
          <w:color w:val="000000"/>
          <w:sz w:val="24"/>
          <w:szCs w:val="24"/>
          <w:lang w:val="en-US" w:eastAsia="en-US"/>
        </w:rPr>
        <w:t>Secondary School Education</w:t>
      </w:r>
    </w:p>
    <w:p w:rsidR="00EB6E48" w:rsidRPr="00EB6E48" w:rsidRDefault="00EB6E48" w:rsidP="00EB6E48">
      <w:pPr>
        <w:pStyle w:val="Style20"/>
        <w:widowControl/>
        <w:jc w:val="both"/>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03"/>
        <w:gridCol w:w="816"/>
      </w:tblGrid>
      <w:tr w:rsidR="00FF3234" w:rsidRPr="00907CBA" w:rsidTr="00EE719F">
        <w:tc>
          <w:tcPr>
            <w:tcW w:w="3652" w:type="dxa"/>
          </w:tcPr>
          <w:p w:rsidR="000112B6" w:rsidRPr="000112B6" w:rsidRDefault="000112B6" w:rsidP="00F668ED">
            <w:pPr>
              <w:autoSpaceDE w:val="0"/>
              <w:autoSpaceDN w:val="0"/>
              <w:adjustRightInd w:val="0"/>
              <w:rPr>
                <w:rFonts w:ascii="Times New Roman" w:hAnsi="Times New Roman" w:cs="Times New Roman"/>
                <w:color w:val="000000"/>
                <w:sz w:val="24"/>
                <w:szCs w:val="24"/>
              </w:rPr>
            </w:pPr>
            <w:r w:rsidRPr="00F668ED">
              <w:rPr>
                <w:rFonts w:ascii="Times New Roman" w:hAnsi="Times New Roman" w:cs="Times New Roman"/>
                <w:b/>
                <w:iCs/>
                <w:color w:val="000000"/>
                <w:sz w:val="24"/>
                <w:szCs w:val="24"/>
              </w:rPr>
              <w:t>Городецкая Людмила Александровна</w:t>
            </w:r>
            <w:r w:rsidRPr="000112B6">
              <w:rPr>
                <w:rFonts w:ascii="Times New Roman" w:hAnsi="Times New Roman" w:cs="Times New Roman"/>
                <w:i/>
                <w:iCs/>
                <w:color w:val="000000"/>
                <w:sz w:val="24"/>
                <w:szCs w:val="24"/>
              </w:rPr>
              <w:t xml:space="preserve"> — </w:t>
            </w:r>
            <w:proofErr w:type="spellStart"/>
            <w:r w:rsidRPr="000112B6">
              <w:rPr>
                <w:rFonts w:ascii="Times New Roman" w:hAnsi="Times New Roman" w:cs="Times New Roman"/>
                <w:color w:val="000000"/>
                <w:sz w:val="24"/>
                <w:szCs w:val="24"/>
              </w:rPr>
              <w:t>докт</w:t>
            </w:r>
            <w:proofErr w:type="spellEnd"/>
            <w:r w:rsidRPr="000112B6">
              <w:rPr>
                <w:rFonts w:ascii="Times New Roman" w:hAnsi="Times New Roman" w:cs="Times New Roman"/>
                <w:color w:val="000000"/>
                <w:sz w:val="24"/>
                <w:szCs w:val="24"/>
              </w:rPr>
              <w:t xml:space="preserve">. культурологи, профессор </w:t>
            </w:r>
            <w:proofErr w:type="gramStart"/>
            <w:r w:rsidRPr="000112B6">
              <w:rPr>
                <w:rFonts w:ascii="Times New Roman" w:hAnsi="Times New Roman" w:cs="Times New Roman"/>
                <w:color w:val="000000"/>
                <w:sz w:val="24"/>
                <w:szCs w:val="24"/>
              </w:rPr>
              <w:t>кафедры преподавания иностранных языков факультета иностранных языков</w:t>
            </w:r>
            <w:proofErr w:type="gramEnd"/>
            <w:r w:rsidRPr="000112B6">
              <w:rPr>
                <w:rFonts w:ascii="Times New Roman" w:hAnsi="Times New Roman" w:cs="Times New Roman"/>
                <w:color w:val="000000"/>
                <w:sz w:val="24"/>
                <w:szCs w:val="24"/>
              </w:rPr>
              <w:t xml:space="preserve"> и регионоведения МГУ имени М.В. Ломоносова. </w:t>
            </w:r>
            <w:r w:rsidRPr="000112B6">
              <w:rPr>
                <w:rFonts w:ascii="Times New Roman" w:hAnsi="Times New Roman" w:cs="Times New Roman"/>
                <w:color w:val="000000"/>
                <w:sz w:val="24"/>
                <w:szCs w:val="24"/>
                <w:lang w:val="en-US"/>
              </w:rPr>
              <w:t>E</w:t>
            </w:r>
            <w:r w:rsidRPr="000112B6">
              <w:rPr>
                <w:rFonts w:ascii="Times New Roman" w:hAnsi="Times New Roman" w:cs="Times New Roman"/>
                <w:color w:val="000000"/>
                <w:sz w:val="24"/>
                <w:szCs w:val="24"/>
              </w:rPr>
              <w:t>-</w:t>
            </w:r>
            <w:r w:rsidRPr="000112B6">
              <w:rPr>
                <w:rFonts w:ascii="Times New Roman" w:hAnsi="Times New Roman" w:cs="Times New Roman"/>
                <w:color w:val="000000"/>
                <w:sz w:val="24"/>
                <w:szCs w:val="24"/>
                <w:lang w:val="en-US"/>
              </w:rPr>
              <w:t>mail</w:t>
            </w:r>
            <w:r w:rsidRPr="000112B6">
              <w:rPr>
                <w:rFonts w:ascii="Times New Roman" w:hAnsi="Times New Roman" w:cs="Times New Roman"/>
                <w:color w:val="000000"/>
                <w:sz w:val="24"/>
                <w:szCs w:val="24"/>
              </w:rPr>
              <w:t xml:space="preserve">: </w:t>
            </w:r>
            <w:hyperlink r:id="rId7" w:history="1">
              <w:r w:rsidRPr="000112B6">
                <w:rPr>
                  <w:rFonts w:ascii="Times New Roman" w:hAnsi="Times New Roman" w:cs="Times New Roman"/>
                  <w:color w:val="0066CC"/>
                  <w:sz w:val="24"/>
                  <w:szCs w:val="24"/>
                  <w:u w:val="single"/>
                  <w:lang w:val="en-US"/>
                </w:rPr>
                <w:t>lgorodet</w:t>
              </w:r>
              <w:r w:rsidRPr="000112B6">
                <w:rPr>
                  <w:rFonts w:ascii="Times New Roman" w:hAnsi="Times New Roman" w:cs="Times New Roman"/>
                  <w:color w:val="0066CC"/>
                  <w:sz w:val="24"/>
                  <w:szCs w:val="24"/>
                  <w:u w:val="single"/>
                </w:rPr>
                <w:t>@</w:t>
              </w:r>
              <w:r w:rsidRPr="000112B6">
                <w:rPr>
                  <w:rFonts w:ascii="Times New Roman" w:hAnsi="Times New Roman" w:cs="Times New Roman"/>
                  <w:color w:val="0066CC"/>
                  <w:sz w:val="24"/>
                  <w:szCs w:val="24"/>
                  <w:u w:val="single"/>
                  <w:lang w:val="en-US"/>
                </w:rPr>
                <w:t>gmail</w:t>
              </w:r>
              <w:r w:rsidRPr="000112B6">
                <w:rPr>
                  <w:rFonts w:ascii="Times New Roman" w:hAnsi="Times New Roman" w:cs="Times New Roman"/>
                  <w:color w:val="0066CC"/>
                  <w:sz w:val="24"/>
                  <w:szCs w:val="24"/>
                  <w:u w:val="single"/>
                </w:rPr>
                <w:t>.</w:t>
              </w:r>
              <w:r w:rsidRPr="000112B6">
                <w:rPr>
                  <w:rFonts w:ascii="Times New Roman" w:hAnsi="Times New Roman" w:cs="Times New Roman"/>
                  <w:color w:val="0066CC"/>
                  <w:sz w:val="24"/>
                  <w:szCs w:val="24"/>
                  <w:u w:val="single"/>
                  <w:lang w:val="en-US"/>
                </w:rPr>
                <w:t>com</w:t>
              </w:r>
            </w:hyperlink>
            <w:r w:rsidRPr="000112B6">
              <w:rPr>
                <w:rFonts w:ascii="Times New Roman" w:hAnsi="Times New Roman" w:cs="Times New Roman"/>
                <w:color w:val="000000"/>
                <w:sz w:val="24"/>
                <w:szCs w:val="24"/>
              </w:rPr>
              <w:t>;</w:t>
            </w:r>
          </w:p>
          <w:p w:rsidR="00FF3234" w:rsidRPr="000112B6" w:rsidRDefault="000112B6" w:rsidP="00F668ED">
            <w:pPr>
              <w:autoSpaceDE w:val="0"/>
              <w:autoSpaceDN w:val="0"/>
              <w:adjustRightInd w:val="0"/>
              <w:rPr>
                <w:rFonts w:ascii="Times New Roman" w:hAnsi="Times New Roman" w:cs="Times New Roman"/>
                <w:sz w:val="24"/>
                <w:szCs w:val="24"/>
              </w:rPr>
            </w:pPr>
            <w:r w:rsidRPr="00FF4204">
              <w:rPr>
                <w:rFonts w:ascii="Times New Roman" w:hAnsi="Times New Roman" w:cs="Times New Roman"/>
                <w:b/>
                <w:iCs/>
                <w:color w:val="000000"/>
                <w:sz w:val="24"/>
                <w:szCs w:val="24"/>
              </w:rPr>
              <w:t>Кожевникова Людмила Александровна</w:t>
            </w:r>
            <w:r w:rsidRPr="000112B6">
              <w:rPr>
                <w:rFonts w:ascii="Times New Roman" w:hAnsi="Times New Roman" w:cs="Times New Roman"/>
                <w:i/>
                <w:iCs/>
                <w:color w:val="000000"/>
                <w:sz w:val="24"/>
                <w:szCs w:val="24"/>
              </w:rPr>
              <w:t xml:space="preserve"> </w:t>
            </w:r>
            <w:r w:rsidRPr="000112B6">
              <w:rPr>
                <w:rFonts w:ascii="Times New Roman" w:hAnsi="Times New Roman" w:cs="Times New Roman"/>
                <w:color w:val="000000"/>
                <w:sz w:val="24"/>
                <w:szCs w:val="24"/>
              </w:rPr>
              <w:t xml:space="preserve">— канд. </w:t>
            </w:r>
            <w:proofErr w:type="spellStart"/>
            <w:r w:rsidRPr="000112B6">
              <w:rPr>
                <w:rFonts w:ascii="Times New Roman" w:hAnsi="Times New Roman" w:cs="Times New Roman"/>
                <w:color w:val="000000"/>
                <w:sz w:val="24"/>
                <w:szCs w:val="24"/>
              </w:rPr>
              <w:t>пед</w:t>
            </w:r>
            <w:proofErr w:type="spellEnd"/>
            <w:r w:rsidRPr="000112B6">
              <w:rPr>
                <w:rFonts w:ascii="Times New Roman" w:hAnsi="Times New Roman" w:cs="Times New Roman"/>
                <w:color w:val="000000"/>
                <w:sz w:val="24"/>
                <w:szCs w:val="24"/>
              </w:rPr>
              <w:t xml:space="preserve">. </w:t>
            </w:r>
            <w:r w:rsidRPr="000112B6">
              <w:rPr>
                <w:rFonts w:ascii="Times New Roman" w:hAnsi="Times New Roman" w:cs="Times New Roman"/>
                <w:color w:val="000000"/>
                <w:sz w:val="24"/>
                <w:szCs w:val="24"/>
              </w:rPr>
              <w:lastRenderedPageBreak/>
              <w:t>наук, доц. кафедры ино</w:t>
            </w:r>
            <w:r w:rsidRPr="000112B6">
              <w:rPr>
                <w:rFonts w:ascii="Times New Roman" w:hAnsi="Times New Roman" w:cs="Times New Roman"/>
                <w:color w:val="000000"/>
                <w:sz w:val="24"/>
                <w:szCs w:val="24"/>
              </w:rPr>
              <w:softHyphen/>
              <w:t xml:space="preserve">странных языков Самарского государственного университета. </w:t>
            </w:r>
            <w:r w:rsidRPr="000112B6">
              <w:rPr>
                <w:rFonts w:ascii="Times New Roman" w:hAnsi="Times New Roman" w:cs="Times New Roman"/>
                <w:color w:val="000000"/>
                <w:sz w:val="24"/>
                <w:szCs w:val="24"/>
                <w:lang w:val="en-US"/>
              </w:rPr>
              <w:t xml:space="preserve">E-mail: </w:t>
            </w:r>
            <w:proofErr w:type="spellStart"/>
            <w:r w:rsidRPr="000112B6">
              <w:rPr>
                <w:rFonts w:ascii="Times New Roman" w:hAnsi="Times New Roman" w:cs="Times New Roman"/>
                <w:color w:val="000000"/>
                <w:sz w:val="24"/>
                <w:szCs w:val="24"/>
                <w:lang w:val="en-US"/>
              </w:rPr>
              <w:t>laksvet</w:t>
            </w:r>
            <w:proofErr w:type="spellEnd"/>
            <w:r w:rsidRPr="000112B6">
              <w:rPr>
                <w:rFonts w:ascii="Times New Roman" w:hAnsi="Times New Roman" w:cs="Times New Roman"/>
                <w:color w:val="000000"/>
                <w:sz w:val="24"/>
                <w:szCs w:val="24"/>
                <w:lang w:val="en-US"/>
              </w:rPr>
              <w:t>@ mail.ru</w:t>
            </w:r>
          </w:p>
        </w:tc>
        <w:tc>
          <w:tcPr>
            <w:tcW w:w="5103" w:type="dxa"/>
          </w:tcPr>
          <w:p w:rsidR="00EB32B0" w:rsidRPr="00EB32B0" w:rsidRDefault="00EB32B0" w:rsidP="00EB32B0">
            <w:pPr>
              <w:autoSpaceDE w:val="0"/>
              <w:autoSpaceDN w:val="0"/>
              <w:adjustRightInd w:val="0"/>
              <w:jc w:val="both"/>
              <w:rPr>
                <w:rFonts w:ascii="Times New Roman" w:hAnsi="Times New Roman" w:cs="Times New Roman"/>
                <w:color w:val="000000"/>
                <w:sz w:val="24"/>
                <w:szCs w:val="24"/>
                <w:lang w:eastAsia="en-US"/>
              </w:rPr>
            </w:pPr>
            <w:r w:rsidRPr="00EB32B0">
              <w:rPr>
                <w:rFonts w:ascii="Times New Roman" w:hAnsi="Times New Roman" w:cs="Times New Roman"/>
                <w:color w:val="000000"/>
                <w:sz w:val="24"/>
                <w:szCs w:val="24"/>
                <w:lang w:val="en-US" w:eastAsia="en-US"/>
              </w:rPr>
              <w:lastRenderedPageBreak/>
              <w:t>CLIL</w:t>
            </w:r>
            <w:r w:rsidRPr="00EB32B0">
              <w:rPr>
                <w:rFonts w:ascii="Times New Roman" w:hAnsi="Times New Roman" w:cs="Times New Roman"/>
                <w:color w:val="000000"/>
                <w:sz w:val="24"/>
                <w:szCs w:val="24"/>
                <w:lang w:eastAsia="en-US"/>
              </w:rPr>
              <w:t xml:space="preserve"> — это интегративный подход к обучению, при котором учащиеся получают дополнительные знания по некоторым школьным предметам посредством иностранного языка. Цели развития данного подхода в Ев</w:t>
            </w:r>
            <w:r w:rsidRPr="00EB32B0">
              <w:rPr>
                <w:rFonts w:ascii="Times New Roman" w:hAnsi="Times New Roman" w:cs="Times New Roman"/>
                <w:color w:val="000000"/>
                <w:sz w:val="24"/>
                <w:szCs w:val="24"/>
                <w:lang w:eastAsia="en-US"/>
              </w:rPr>
              <w:softHyphen/>
              <w:t>росоюзе: способствовать когнитивному развитию учащихся и их обучению в других странах Европы по обменным программам, а также мотивиро</w:t>
            </w:r>
            <w:r w:rsidRPr="00EB32B0">
              <w:rPr>
                <w:rFonts w:ascii="Times New Roman" w:hAnsi="Times New Roman" w:cs="Times New Roman"/>
                <w:color w:val="000000"/>
                <w:sz w:val="24"/>
                <w:szCs w:val="24"/>
                <w:lang w:eastAsia="en-US"/>
              </w:rPr>
              <w:softHyphen/>
              <w:t xml:space="preserve">вать тех детей, интересы которых могут быть связаны с математикой, биологией, физикой и </w:t>
            </w:r>
            <w:r w:rsidRPr="00EB32B0">
              <w:rPr>
                <w:rFonts w:ascii="Times New Roman" w:hAnsi="Times New Roman" w:cs="Times New Roman"/>
                <w:color w:val="000000"/>
                <w:sz w:val="24"/>
                <w:szCs w:val="24"/>
                <w:lang w:eastAsia="en-US"/>
              </w:rPr>
              <w:lastRenderedPageBreak/>
              <w:t>другими предметами, что, в свою очередь, соотно</w:t>
            </w:r>
            <w:r w:rsidRPr="00EB32B0">
              <w:rPr>
                <w:rFonts w:ascii="Times New Roman" w:hAnsi="Times New Roman" w:cs="Times New Roman"/>
                <w:color w:val="000000"/>
                <w:sz w:val="24"/>
                <w:szCs w:val="24"/>
                <w:lang w:eastAsia="en-US"/>
              </w:rPr>
              <w:softHyphen/>
              <w:t xml:space="preserve">сится с теорией развития множественных видов интеллекта. Из двух типов </w:t>
            </w:r>
            <w:r w:rsidRPr="00EB32B0">
              <w:rPr>
                <w:rFonts w:ascii="Times New Roman" w:hAnsi="Times New Roman" w:cs="Times New Roman"/>
                <w:color w:val="000000"/>
                <w:sz w:val="24"/>
                <w:szCs w:val="24"/>
                <w:lang w:val="en-US" w:eastAsia="en-US"/>
              </w:rPr>
              <w:t>CLIL</w:t>
            </w:r>
            <w:r w:rsidRPr="00EB32B0">
              <w:rPr>
                <w:rFonts w:ascii="Times New Roman" w:hAnsi="Times New Roman" w:cs="Times New Roman"/>
                <w:color w:val="000000"/>
                <w:sz w:val="24"/>
                <w:szCs w:val="24"/>
                <w:lang w:eastAsia="en-US"/>
              </w:rPr>
              <w:t xml:space="preserve">, описанных в статье, — 'жесткий </w:t>
            </w:r>
            <w:r w:rsidRPr="00EB32B0">
              <w:rPr>
                <w:rFonts w:ascii="Times New Roman" w:hAnsi="Times New Roman" w:cs="Times New Roman"/>
                <w:color w:val="000000"/>
                <w:sz w:val="24"/>
                <w:szCs w:val="24"/>
                <w:lang w:val="en-US" w:eastAsia="en-US"/>
              </w:rPr>
              <w:t>CLIL</w:t>
            </w:r>
            <w:r w:rsidRPr="00EB32B0">
              <w:rPr>
                <w:rFonts w:ascii="Times New Roman" w:hAnsi="Times New Roman" w:cs="Times New Roman"/>
                <w:color w:val="000000"/>
                <w:sz w:val="24"/>
                <w:szCs w:val="24"/>
                <w:lang w:eastAsia="en-US"/>
              </w:rPr>
              <w:t xml:space="preserve">' и 'мягкий </w:t>
            </w:r>
            <w:r w:rsidRPr="00EB32B0">
              <w:rPr>
                <w:rFonts w:ascii="Times New Roman" w:hAnsi="Times New Roman" w:cs="Times New Roman"/>
                <w:color w:val="000000"/>
                <w:sz w:val="24"/>
                <w:szCs w:val="24"/>
                <w:lang w:val="en-US" w:eastAsia="en-US"/>
              </w:rPr>
              <w:t>CLIL</w:t>
            </w:r>
            <w:r w:rsidRPr="00EB32B0">
              <w:rPr>
                <w:rFonts w:ascii="Times New Roman" w:hAnsi="Times New Roman" w:cs="Times New Roman"/>
                <w:color w:val="000000"/>
                <w:sz w:val="24"/>
                <w:szCs w:val="24"/>
                <w:lang w:eastAsia="en-US"/>
              </w:rPr>
              <w:t>', россий</w:t>
            </w:r>
            <w:r w:rsidRPr="00EB32B0">
              <w:rPr>
                <w:rFonts w:ascii="Times New Roman" w:hAnsi="Times New Roman" w:cs="Times New Roman"/>
                <w:color w:val="000000"/>
                <w:sz w:val="24"/>
                <w:szCs w:val="24"/>
                <w:lang w:eastAsia="en-US"/>
              </w:rPr>
              <w:softHyphen/>
              <w:t xml:space="preserve">ские учителя могут воспользоваться 'мягким' вариантом данного подхода, который отражен в современных УМК по английскому </w:t>
            </w:r>
            <w:proofErr w:type="gramStart"/>
            <w:r w:rsidRPr="00EB32B0">
              <w:rPr>
                <w:rFonts w:ascii="Times New Roman" w:hAnsi="Times New Roman" w:cs="Times New Roman"/>
                <w:color w:val="000000"/>
                <w:sz w:val="24"/>
                <w:szCs w:val="24"/>
                <w:lang w:eastAsia="en-US"/>
              </w:rPr>
              <w:t>языку</w:t>
            </w:r>
            <w:proofErr w:type="gramEnd"/>
            <w:r w:rsidRPr="00EB32B0">
              <w:rPr>
                <w:rFonts w:ascii="Times New Roman" w:hAnsi="Times New Roman" w:cs="Times New Roman"/>
                <w:color w:val="000000"/>
                <w:sz w:val="24"/>
                <w:szCs w:val="24"/>
                <w:lang w:eastAsia="en-US"/>
              </w:rPr>
              <w:t xml:space="preserve"> как в виде отдельных заданий урока, так и в виде специальных разделов, нередко включающих проектную работу. В статье также описывается экзамен для учителей ТКТ </w:t>
            </w:r>
            <w:proofErr w:type="gramStart"/>
            <w:r w:rsidRPr="00EB32B0">
              <w:rPr>
                <w:rFonts w:ascii="Times New Roman" w:hAnsi="Times New Roman" w:cs="Times New Roman"/>
                <w:color w:val="000000"/>
                <w:sz w:val="24"/>
                <w:szCs w:val="24"/>
                <w:lang w:val="en-US" w:eastAsia="en-US"/>
              </w:rPr>
              <w:t>CLIL</w:t>
            </w:r>
            <w:proofErr w:type="gramEnd"/>
            <w:r w:rsidRPr="00EB32B0">
              <w:rPr>
                <w:rFonts w:ascii="Times New Roman" w:hAnsi="Times New Roman" w:cs="Times New Roman"/>
                <w:color w:val="000000"/>
                <w:sz w:val="24"/>
                <w:szCs w:val="24"/>
                <w:lang w:eastAsia="en-US"/>
              </w:rPr>
              <w:t xml:space="preserve"> и предлагаются примеры тестовых заданий.</w:t>
            </w:r>
          </w:p>
          <w:p w:rsidR="00EB32B0" w:rsidRDefault="00EB32B0" w:rsidP="00EB32B0">
            <w:pPr>
              <w:autoSpaceDE w:val="0"/>
              <w:autoSpaceDN w:val="0"/>
              <w:adjustRightInd w:val="0"/>
              <w:jc w:val="both"/>
              <w:rPr>
                <w:rFonts w:ascii="Times New Roman" w:hAnsi="Times New Roman" w:cs="Times New Roman"/>
                <w:color w:val="000000"/>
                <w:sz w:val="24"/>
                <w:szCs w:val="24"/>
              </w:rPr>
            </w:pPr>
            <w:r w:rsidRPr="00EB32B0">
              <w:rPr>
                <w:rFonts w:ascii="Times New Roman" w:hAnsi="Times New Roman" w:cs="Times New Roman"/>
                <w:i/>
                <w:iCs/>
                <w:color w:val="000000"/>
                <w:sz w:val="24"/>
                <w:szCs w:val="24"/>
              </w:rPr>
              <w:t xml:space="preserve">Ключевые слова: </w:t>
            </w:r>
            <w:r w:rsidRPr="00EB32B0">
              <w:rPr>
                <w:rFonts w:ascii="Times New Roman" w:hAnsi="Times New Roman" w:cs="Times New Roman"/>
                <w:color w:val="000000"/>
                <w:sz w:val="24"/>
                <w:szCs w:val="24"/>
              </w:rPr>
              <w:t>интегрированное обучение языку и предмету, когни</w:t>
            </w:r>
            <w:r w:rsidRPr="00EB32B0">
              <w:rPr>
                <w:rFonts w:ascii="Times New Roman" w:hAnsi="Times New Roman" w:cs="Times New Roman"/>
                <w:color w:val="000000"/>
                <w:sz w:val="24"/>
                <w:szCs w:val="24"/>
              </w:rPr>
              <w:softHyphen/>
              <w:t xml:space="preserve">тивное развитие, множественные виды интеллекта, тест для учителей </w:t>
            </w:r>
            <w:r w:rsidRPr="00EB32B0">
              <w:rPr>
                <w:rFonts w:ascii="Times New Roman" w:hAnsi="Times New Roman" w:cs="Times New Roman"/>
                <w:color w:val="000000"/>
                <w:sz w:val="24"/>
                <w:szCs w:val="24"/>
                <w:lang w:val="en-US"/>
              </w:rPr>
              <w:t>TKT</w:t>
            </w:r>
            <w:r w:rsidRPr="00EB32B0">
              <w:rPr>
                <w:rFonts w:ascii="Times New Roman" w:hAnsi="Times New Roman" w:cs="Times New Roman"/>
                <w:color w:val="000000"/>
                <w:sz w:val="24"/>
                <w:szCs w:val="24"/>
              </w:rPr>
              <w:t xml:space="preserve"> </w:t>
            </w:r>
            <w:r w:rsidRPr="00EB32B0">
              <w:rPr>
                <w:rFonts w:ascii="Times New Roman" w:hAnsi="Times New Roman" w:cs="Times New Roman"/>
                <w:color w:val="000000"/>
                <w:sz w:val="24"/>
                <w:szCs w:val="24"/>
                <w:lang w:val="en-US"/>
              </w:rPr>
              <w:t>CLIL</w:t>
            </w:r>
            <w:r w:rsidRPr="00EB32B0">
              <w:rPr>
                <w:rFonts w:ascii="Times New Roman" w:hAnsi="Times New Roman" w:cs="Times New Roman"/>
                <w:color w:val="000000"/>
                <w:sz w:val="24"/>
                <w:szCs w:val="24"/>
              </w:rPr>
              <w:t>.</w:t>
            </w:r>
          </w:p>
          <w:p w:rsidR="00AE701D" w:rsidRPr="00EB32B0" w:rsidRDefault="00AE701D" w:rsidP="00EB32B0">
            <w:pPr>
              <w:autoSpaceDE w:val="0"/>
              <w:autoSpaceDN w:val="0"/>
              <w:adjustRightInd w:val="0"/>
              <w:jc w:val="both"/>
              <w:rPr>
                <w:rFonts w:ascii="Times New Roman" w:hAnsi="Times New Roman" w:cs="Times New Roman"/>
                <w:color w:val="000000"/>
                <w:sz w:val="24"/>
                <w:szCs w:val="24"/>
              </w:rPr>
            </w:pPr>
          </w:p>
          <w:p w:rsidR="00EB32B0" w:rsidRPr="00EB32B0" w:rsidRDefault="00EB32B0" w:rsidP="00EB32B0">
            <w:pPr>
              <w:autoSpaceDE w:val="0"/>
              <w:autoSpaceDN w:val="0"/>
              <w:adjustRightInd w:val="0"/>
              <w:jc w:val="both"/>
              <w:rPr>
                <w:rFonts w:ascii="Times New Roman" w:hAnsi="Times New Roman" w:cs="Times New Roman"/>
                <w:color w:val="000000"/>
                <w:sz w:val="24"/>
                <w:szCs w:val="24"/>
                <w:lang w:val="en-US" w:eastAsia="en-US"/>
              </w:rPr>
            </w:pPr>
            <w:r w:rsidRPr="00EB32B0">
              <w:rPr>
                <w:rFonts w:ascii="Times New Roman" w:hAnsi="Times New Roman" w:cs="Times New Roman"/>
                <w:color w:val="000000"/>
                <w:sz w:val="24"/>
                <w:szCs w:val="24"/>
                <w:lang w:val="en-US" w:eastAsia="en-US"/>
              </w:rPr>
              <w:t>CLIL is an approach to teaching a foreign language integrated with teaching some subject knowledge acquired by schoolchildren in other classes in their native language. The aims of developing this approach within the European Union are to help students' cognitive development, facilitate their mobility within European educational system and motivate those learners whose interests may be related to math, biology, physics and other disciplines, which reflects the idea of multiple intelligences. Among the two types of CLIL described in the article — 'hard CLIL' and 'soft CLIL', Russian school teachers may benefit from 'soft CLIL' which is now included in contemporary published materials either as activities within traditional ELT units or even as separate CLIL pages often accompanied by project work. The article also describes the CLIL module of the well-known TKT exam for teachers and provides some examples of tasks.</w:t>
            </w:r>
          </w:p>
          <w:p w:rsidR="00EB32B0" w:rsidRPr="00EB32B0" w:rsidRDefault="00EB32B0" w:rsidP="00EB32B0">
            <w:pPr>
              <w:autoSpaceDE w:val="0"/>
              <w:autoSpaceDN w:val="0"/>
              <w:adjustRightInd w:val="0"/>
              <w:jc w:val="both"/>
              <w:rPr>
                <w:rFonts w:ascii="Times New Roman" w:hAnsi="Times New Roman" w:cs="Times New Roman"/>
                <w:color w:val="000000"/>
                <w:sz w:val="24"/>
                <w:szCs w:val="24"/>
                <w:lang w:val="en-US" w:eastAsia="en-US"/>
              </w:rPr>
            </w:pPr>
            <w:r w:rsidRPr="00EB32B0">
              <w:rPr>
                <w:rFonts w:ascii="Times New Roman" w:hAnsi="Times New Roman" w:cs="Times New Roman"/>
                <w:i/>
                <w:iCs/>
                <w:color w:val="000000"/>
                <w:sz w:val="24"/>
                <w:szCs w:val="24"/>
                <w:lang w:val="en-US" w:eastAsia="en-US"/>
              </w:rPr>
              <w:t xml:space="preserve">Key words: </w:t>
            </w:r>
            <w:r w:rsidRPr="00EB32B0">
              <w:rPr>
                <w:rFonts w:ascii="Times New Roman" w:hAnsi="Times New Roman" w:cs="Times New Roman"/>
                <w:color w:val="000000"/>
                <w:sz w:val="24"/>
                <w:szCs w:val="24"/>
                <w:lang w:val="en-US" w:eastAsia="en-US"/>
              </w:rPr>
              <w:t>Content and Language Integrated Learning (CLIL), cognitive development, multiple intelligences, TKT CLIL.</w:t>
            </w:r>
          </w:p>
          <w:p w:rsidR="00FF3234" w:rsidRPr="00EB32B0" w:rsidRDefault="00FF3234" w:rsidP="00EB32B0">
            <w:pPr>
              <w:jc w:val="both"/>
              <w:rPr>
                <w:rFonts w:ascii="Times New Roman" w:hAnsi="Times New Roman" w:cs="Times New Roman"/>
                <w:sz w:val="24"/>
                <w:szCs w:val="24"/>
                <w:lang w:val="en-US"/>
              </w:rPr>
            </w:pPr>
          </w:p>
        </w:tc>
        <w:tc>
          <w:tcPr>
            <w:tcW w:w="816" w:type="dxa"/>
          </w:tcPr>
          <w:p w:rsidR="00FF3234" w:rsidRPr="00285EEE" w:rsidRDefault="00FF3234" w:rsidP="00EB5B24">
            <w:pPr>
              <w:rPr>
                <w:rFonts w:ascii="Times New Roman" w:hAnsi="Times New Roman" w:cs="Times New Roman"/>
                <w:sz w:val="24"/>
                <w:szCs w:val="24"/>
                <w:lang w:val="en-US"/>
              </w:rPr>
            </w:pPr>
            <w:r w:rsidRPr="00907CBA">
              <w:rPr>
                <w:rFonts w:ascii="Times New Roman" w:hAnsi="Times New Roman" w:cs="Times New Roman"/>
                <w:sz w:val="24"/>
                <w:szCs w:val="24"/>
                <w:lang w:val="en-US"/>
              </w:rPr>
              <w:lastRenderedPageBreak/>
              <w:t xml:space="preserve"> </w:t>
            </w:r>
            <w:r w:rsidR="00285EEE">
              <w:rPr>
                <w:rFonts w:ascii="Times New Roman" w:hAnsi="Times New Roman" w:cs="Times New Roman"/>
                <w:sz w:val="24"/>
                <w:szCs w:val="24"/>
              </w:rPr>
              <w:t>С.</w:t>
            </w:r>
            <w:r w:rsidR="00EB5B24">
              <w:rPr>
                <w:rFonts w:ascii="Times New Roman" w:hAnsi="Times New Roman" w:cs="Times New Roman"/>
                <w:sz w:val="24"/>
                <w:szCs w:val="24"/>
              </w:rPr>
              <w:t>31</w:t>
            </w:r>
            <w:r>
              <w:rPr>
                <w:rFonts w:ascii="Times New Roman" w:hAnsi="Times New Roman" w:cs="Times New Roman"/>
                <w:sz w:val="24"/>
                <w:szCs w:val="24"/>
              </w:rPr>
              <w:t xml:space="preserve"> - </w:t>
            </w:r>
            <w:r w:rsidR="00EB5B24">
              <w:rPr>
                <w:rFonts w:ascii="Times New Roman" w:hAnsi="Times New Roman" w:cs="Times New Roman"/>
                <w:sz w:val="24"/>
                <w:szCs w:val="24"/>
              </w:rPr>
              <w:t>38</w:t>
            </w:r>
          </w:p>
        </w:tc>
      </w:tr>
    </w:tbl>
    <w:p w:rsidR="00FF3234" w:rsidRPr="00FF3234" w:rsidRDefault="00FF3234" w:rsidP="0078531F">
      <w:pPr>
        <w:pStyle w:val="Style20"/>
        <w:widowControl/>
        <w:jc w:val="both"/>
        <w:rPr>
          <w:b/>
        </w:rPr>
      </w:pPr>
    </w:p>
    <w:p w:rsidR="00B96CE3" w:rsidRPr="0078531F" w:rsidRDefault="00B96CE3" w:rsidP="00517877">
      <w:pPr>
        <w:spacing w:after="0"/>
        <w:rPr>
          <w:rFonts w:ascii="Times New Roman" w:hAnsi="Times New Roman" w:cs="Times New Roman"/>
          <w:sz w:val="24"/>
          <w:szCs w:val="24"/>
          <w:lang w:val="en-US"/>
        </w:rPr>
      </w:pPr>
    </w:p>
    <w:p w:rsidR="009342BF" w:rsidRDefault="009342BF">
      <w:pPr>
        <w:rPr>
          <w:rFonts w:ascii="Times New Roman" w:hAnsi="Times New Roman" w:cs="Times New Roman"/>
          <w:sz w:val="24"/>
          <w:szCs w:val="24"/>
        </w:rPr>
      </w:pPr>
      <w:r>
        <w:rPr>
          <w:rFonts w:ascii="Times New Roman" w:hAnsi="Times New Roman" w:cs="Times New Roman"/>
          <w:sz w:val="24"/>
          <w:szCs w:val="24"/>
        </w:rPr>
        <w:br w:type="page"/>
      </w:r>
    </w:p>
    <w:p w:rsidR="00BE6994" w:rsidRPr="00511469" w:rsidRDefault="00E734EC" w:rsidP="00517877">
      <w:pPr>
        <w:spacing w:after="0"/>
        <w:rPr>
          <w:rFonts w:ascii="Times New Roman" w:hAnsi="Times New Roman" w:cs="Times New Roman"/>
          <w:sz w:val="24"/>
          <w:szCs w:val="24"/>
        </w:rPr>
      </w:pPr>
      <w:r>
        <w:rPr>
          <w:rFonts w:ascii="Times New Roman" w:hAnsi="Times New Roman" w:cs="Times New Roman"/>
          <w:sz w:val="24"/>
          <w:szCs w:val="24"/>
        </w:rPr>
        <w:lastRenderedPageBreak/>
        <w:t>ИНФОРМАЦИОННО-КОММУНИКАЦИОННЫЕ</w:t>
      </w:r>
      <w:r w:rsidR="00A05070">
        <w:rPr>
          <w:rFonts w:ascii="Times New Roman" w:hAnsi="Times New Roman" w:cs="Times New Roman"/>
          <w:sz w:val="24"/>
          <w:szCs w:val="24"/>
        </w:rPr>
        <w:t xml:space="preserve"> ТЕХНОЛОГИИ В ОБРАЗОВАНИИ</w:t>
      </w:r>
      <w:r>
        <w:rPr>
          <w:rFonts w:ascii="Times New Roman" w:hAnsi="Times New Roman" w:cs="Times New Roman"/>
          <w:sz w:val="24"/>
          <w:szCs w:val="24"/>
        </w:rPr>
        <w:t xml:space="preserve"> </w:t>
      </w:r>
    </w:p>
    <w:p w:rsidR="00511469" w:rsidRPr="00C4460E" w:rsidRDefault="00511469" w:rsidP="00511469">
      <w:pPr>
        <w:pStyle w:val="Style25"/>
        <w:widowControl/>
        <w:rPr>
          <w:rStyle w:val="FontStyle73"/>
          <w:b w:val="0"/>
          <w:i w:val="0"/>
          <w:sz w:val="24"/>
          <w:szCs w:val="24"/>
          <w:lang w:eastAsia="en-US"/>
        </w:rPr>
      </w:pPr>
      <w:r w:rsidRPr="00511469">
        <w:rPr>
          <w:rStyle w:val="FontStyle73"/>
          <w:b w:val="0"/>
          <w:i w:val="0"/>
          <w:sz w:val="24"/>
          <w:szCs w:val="24"/>
          <w:lang w:val="en-US" w:eastAsia="en-US"/>
        </w:rPr>
        <w:t>INFORMATION</w:t>
      </w:r>
      <w:r w:rsidRPr="00C4460E">
        <w:rPr>
          <w:rStyle w:val="FontStyle73"/>
          <w:b w:val="0"/>
          <w:i w:val="0"/>
          <w:sz w:val="24"/>
          <w:szCs w:val="24"/>
          <w:lang w:eastAsia="en-US"/>
        </w:rPr>
        <w:t xml:space="preserve"> </w:t>
      </w:r>
      <w:r w:rsidRPr="00511469">
        <w:rPr>
          <w:rStyle w:val="FontStyle73"/>
          <w:b w:val="0"/>
          <w:i w:val="0"/>
          <w:sz w:val="24"/>
          <w:szCs w:val="24"/>
          <w:lang w:val="en-US" w:eastAsia="en-US"/>
        </w:rPr>
        <w:t>AND</w:t>
      </w:r>
      <w:r w:rsidRPr="00C4460E">
        <w:rPr>
          <w:rStyle w:val="FontStyle73"/>
          <w:b w:val="0"/>
          <w:i w:val="0"/>
          <w:sz w:val="24"/>
          <w:szCs w:val="24"/>
          <w:lang w:eastAsia="en-US"/>
        </w:rPr>
        <w:t xml:space="preserve"> </w:t>
      </w:r>
      <w:r w:rsidRPr="00511469">
        <w:rPr>
          <w:rStyle w:val="FontStyle73"/>
          <w:b w:val="0"/>
          <w:i w:val="0"/>
          <w:sz w:val="24"/>
          <w:szCs w:val="24"/>
          <w:lang w:val="en-US" w:eastAsia="en-US"/>
        </w:rPr>
        <w:t>COMMUNICATION</w:t>
      </w:r>
      <w:r w:rsidRPr="00C4460E">
        <w:rPr>
          <w:rStyle w:val="FontStyle73"/>
          <w:b w:val="0"/>
          <w:i w:val="0"/>
          <w:sz w:val="24"/>
          <w:szCs w:val="24"/>
          <w:lang w:eastAsia="en-US"/>
        </w:rPr>
        <w:t xml:space="preserve"> </w:t>
      </w:r>
      <w:r w:rsidRPr="00511469">
        <w:rPr>
          <w:rStyle w:val="FontStyle73"/>
          <w:b w:val="0"/>
          <w:i w:val="0"/>
          <w:sz w:val="24"/>
          <w:szCs w:val="24"/>
          <w:lang w:val="en-US" w:eastAsia="en-US"/>
        </w:rPr>
        <w:t>TECHNOLOGIES</w:t>
      </w:r>
      <w:r w:rsidRPr="00C4460E">
        <w:rPr>
          <w:rStyle w:val="FontStyle73"/>
          <w:b w:val="0"/>
          <w:i w:val="0"/>
          <w:sz w:val="24"/>
          <w:szCs w:val="24"/>
          <w:lang w:eastAsia="en-US"/>
        </w:rPr>
        <w:t xml:space="preserve"> </w:t>
      </w:r>
      <w:r w:rsidRPr="00511469">
        <w:rPr>
          <w:rStyle w:val="FontStyle73"/>
          <w:b w:val="0"/>
          <w:i w:val="0"/>
          <w:sz w:val="24"/>
          <w:szCs w:val="24"/>
          <w:lang w:val="en-US" w:eastAsia="en-US"/>
        </w:rPr>
        <w:t>IN</w:t>
      </w:r>
      <w:r w:rsidRPr="00C4460E">
        <w:rPr>
          <w:rStyle w:val="FontStyle73"/>
          <w:b w:val="0"/>
          <w:i w:val="0"/>
          <w:sz w:val="24"/>
          <w:szCs w:val="24"/>
          <w:lang w:eastAsia="en-US"/>
        </w:rPr>
        <w:t xml:space="preserve"> </w:t>
      </w:r>
      <w:r w:rsidRPr="00511469">
        <w:rPr>
          <w:rStyle w:val="FontStyle73"/>
          <w:b w:val="0"/>
          <w:i w:val="0"/>
          <w:sz w:val="24"/>
          <w:szCs w:val="24"/>
          <w:lang w:val="en-US" w:eastAsia="en-US"/>
        </w:rPr>
        <w:t>EDUCATION</w:t>
      </w:r>
    </w:p>
    <w:p w:rsidR="00517877" w:rsidRPr="00B96CE3" w:rsidRDefault="00517877" w:rsidP="00517877">
      <w:pPr>
        <w:spacing w:after="0"/>
        <w:rPr>
          <w:rFonts w:ascii="Times New Roman" w:hAnsi="Times New Roman" w:cs="Times New Roman"/>
          <w:sz w:val="24"/>
          <w:szCs w:val="24"/>
        </w:rPr>
      </w:pPr>
    </w:p>
    <w:p w:rsidR="00F71B3E" w:rsidRPr="009E25EC" w:rsidRDefault="00F71B3E" w:rsidP="002473AA">
      <w:pPr>
        <w:pStyle w:val="Style20"/>
        <w:widowControl/>
        <w:jc w:val="both"/>
        <w:rPr>
          <w:rStyle w:val="FontStyle86"/>
          <w:b/>
          <w:i w:val="0"/>
          <w:sz w:val="24"/>
          <w:szCs w:val="24"/>
        </w:rPr>
      </w:pPr>
      <w:r w:rsidRPr="009E25EC">
        <w:rPr>
          <w:rStyle w:val="FontStyle86"/>
          <w:b/>
          <w:i w:val="0"/>
          <w:sz w:val="24"/>
          <w:szCs w:val="24"/>
        </w:rPr>
        <w:t xml:space="preserve">Ян </w:t>
      </w:r>
      <w:proofErr w:type="spellStart"/>
      <w:r w:rsidRPr="009E25EC">
        <w:rPr>
          <w:rStyle w:val="FontStyle86"/>
          <w:b/>
          <w:i w:val="0"/>
          <w:sz w:val="24"/>
          <w:szCs w:val="24"/>
        </w:rPr>
        <w:t>Кэ</w:t>
      </w:r>
      <w:proofErr w:type="spellEnd"/>
      <w:r w:rsidRPr="009E25EC">
        <w:rPr>
          <w:rStyle w:val="FontStyle86"/>
          <w:b/>
          <w:i w:val="0"/>
          <w:sz w:val="24"/>
          <w:szCs w:val="24"/>
        </w:rPr>
        <w:t xml:space="preserve">. </w:t>
      </w:r>
    </w:p>
    <w:p w:rsidR="00C4460E" w:rsidRPr="00F71B3E" w:rsidRDefault="00F71B3E" w:rsidP="002473AA">
      <w:pPr>
        <w:pStyle w:val="Style20"/>
        <w:widowControl/>
        <w:jc w:val="both"/>
        <w:rPr>
          <w:iCs/>
          <w:color w:val="000000"/>
        </w:rPr>
      </w:pPr>
      <w:r w:rsidRPr="00F71B3E">
        <w:rPr>
          <w:rStyle w:val="FontStyle87"/>
          <w:sz w:val="24"/>
          <w:szCs w:val="24"/>
        </w:rPr>
        <w:t>Мультимедиа и Интернет в обучении русской общественно-по</w:t>
      </w:r>
      <w:r w:rsidRPr="00F71B3E">
        <w:rPr>
          <w:rStyle w:val="FontStyle87"/>
          <w:sz w:val="24"/>
          <w:szCs w:val="24"/>
        </w:rPr>
        <w:softHyphen/>
        <w:t>литической лексики, выражающей китайскую специфику (на при</w:t>
      </w:r>
      <w:r w:rsidRPr="00F71B3E">
        <w:rPr>
          <w:rStyle w:val="FontStyle87"/>
          <w:sz w:val="24"/>
          <w:szCs w:val="24"/>
        </w:rPr>
        <w:softHyphen/>
        <w:t>мере учебного курса «Чтение прессы на русском языке» в китай</w:t>
      </w:r>
      <w:r w:rsidRPr="00F71B3E">
        <w:rPr>
          <w:rStyle w:val="FontStyle87"/>
          <w:sz w:val="24"/>
          <w:szCs w:val="24"/>
        </w:rPr>
        <w:softHyphen/>
        <w:t>ских вузах)</w:t>
      </w:r>
    </w:p>
    <w:p w:rsidR="00562E57" w:rsidRPr="00071BC8" w:rsidRDefault="00562E57" w:rsidP="002473AA">
      <w:pPr>
        <w:pStyle w:val="Style20"/>
        <w:widowControl/>
        <w:jc w:val="both"/>
        <w:rPr>
          <w:rStyle w:val="FontStyle86"/>
          <w:b/>
          <w:i w:val="0"/>
          <w:sz w:val="24"/>
          <w:szCs w:val="24"/>
          <w:lang w:val="en-US" w:eastAsia="en-US"/>
        </w:rPr>
      </w:pPr>
      <w:r w:rsidRPr="00562E57">
        <w:rPr>
          <w:rStyle w:val="FontStyle86"/>
          <w:b/>
          <w:i w:val="0"/>
          <w:sz w:val="24"/>
          <w:szCs w:val="24"/>
          <w:lang w:val="en-US" w:eastAsia="en-US"/>
        </w:rPr>
        <w:t xml:space="preserve">Yan </w:t>
      </w:r>
      <w:proofErr w:type="spellStart"/>
      <w:r w:rsidRPr="00562E57">
        <w:rPr>
          <w:rStyle w:val="FontStyle86"/>
          <w:b/>
          <w:i w:val="0"/>
          <w:sz w:val="24"/>
          <w:szCs w:val="24"/>
          <w:lang w:val="en-US" w:eastAsia="en-US"/>
        </w:rPr>
        <w:t>Ke</w:t>
      </w:r>
      <w:proofErr w:type="spellEnd"/>
      <w:r w:rsidRPr="00562E57">
        <w:rPr>
          <w:rStyle w:val="FontStyle86"/>
          <w:b/>
          <w:i w:val="0"/>
          <w:sz w:val="24"/>
          <w:szCs w:val="24"/>
          <w:lang w:val="en-US" w:eastAsia="en-US"/>
        </w:rPr>
        <w:t xml:space="preserve">. </w:t>
      </w:r>
    </w:p>
    <w:p w:rsidR="00A25A1C" w:rsidRPr="00562E57" w:rsidRDefault="00562E57" w:rsidP="002473AA">
      <w:pPr>
        <w:pStyle w:val="Style20"/>
        <w:widowControl/>
        <w:jc w:val="both"/>
        <w:rPr>
          <w:rStyle w:val="FontStyle87"/>
          <w:sz w:val="24"/>
          <w:szCs w:val="24"/>
          <w:lang w:val="en-US" w:eastAsia="en-US"/>
        </w:rPr>
      </w:pPr>
      <w:r w:rsidRPr="00562E57">
        <w:rPr>
          <w:rStyle w:val="FontStyle87"/>
          <w:sz w:val="24"/>
          <w:szCs w:val="24"/>
          <w:lang w:val="en-US" w:eastAsia="en-US"/>
        </w:rPr>
        <w:t>The Multimedia and the Network in Teaching Russian Social-Political Vocabulary for the Specific Features of Chinese Social-Political Culture (Using "Selected Readings of the Russian Press" as the Material)</w:t>
      </w:r>
    </w:p>
    <w:p w:rsidR="00562E57" w:rsidRPr="00562E57" w:rsidRDefault="00562E57" w:rsidP="002473AA">
      <w:pPr>
        <w:pStyle w:val="Style20"/>
        <w:widowControl/>
        <w:jc w:val="both"/>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2D322F" w:rsidRPr="00907CBA" w:rsidTr="00EF4E19">
        <w:tc>
          <w:tcPr>
            <w:tcW w:w="3652" w:type="dxa"/>
          </w:tcPr>
          <w:p w:rsidR="002D322F" w:rsidRPr="00275CC5" w:rsidRDefault="002D322F" w:rsidP="00800955">
            <w:pPr>
              <w:autoSpaceDE w:val="0"/>
              <w:autoSpaceDN w:val="0"/>
              <w:adjustRightInd w:val="0"/>
              <w:rPr>
                <w:rFonts w:ascii="Times New Roman" w:hAnsi="Times New Roman" w:cs="Times New Roman"/>
                <w:color w:val="000000"/>
                <w:sz w:val="24"/>
                <w:szCs w:val="24"/>
              </w:rPr>
            </w:pPr>
            <w:r>
              <w:rPr>
                <w:rFonts w:ascii="Times New Roman" w:hAnsi="Times New Roman" w:cs="Times New Roman"/>
                <w:b/>
                <w:iCs/>
                <w:color w:val="000000"/>
                <w:sz w:val="24"/>
                <w:szCs w:val="24"/>
              </w:rPr>
              <w:t xml:space="preserve">Ян </w:t>
            </w:r>
            <w:proofErr w:type="spellStart"/>
            <w:r>
              <w:rPr>
                <w:rFonts w:ascii="Times New Roman" w:hAnsi="Times New Roman" w:cs="Times New Roman"/>
                <w:b/>
                <w:iCs/>
                <w:color w:val="000000"/>
                <w:sz w:val="24"/>
                <w:szCs w:val="24"/>
              </w:rPr>
              <w:t>Кэ</w:t>
            </w:r>
            <w:proofErr w:type="spellEnd"/>
            <w:r w:rsidRPr="00800955">
              <w:rPr>
                <w:rFonts w:ascii="Times New Roman" w:hAnsi="Times New Roman" w:cs="Times New Roman"/>
                <w:i/>
                <w:iCs/>
                <w:color w:val="000000"/>
                <w:sz w:val="24"/>
                <w:szCs w:val="24"/>
              </w:rPr>
              <w:t xml:space="preserve"> </w:t>
            </w:r>
            <w:r w:rsidRPr="008009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канд</w:t>
            </w:r>
            <w:r w:rsidRPr="0080095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филол</w:t>
            </w:r>
            <w:proofErr w:type="spellEnd"/>
            <w:r w:rsidRPr="00800955">
              <w:rPr>
                <w:rFonts w:ascii="Times New Roman" w:hAnsi="Times New Roman" w:cs="Times New Roman"/>
                <w:color w:val="000000"/>
                <w:sz w:val="24"/>
                <w:szCs w:val="24"/>
              </w:rPr>
              <w:t>. наук, профессор,</w:t>
            </w:r>
            <w:r>
              <w:rPr>
                <w:rFonts w:ascii="Times New Roman" w:hAnsi="Times New Roman" w:cs="Times New Roman"/>
                <w:color w:val="000000"/>
                <w:sz w:val="24"/>
                <w:szCs w:val="24"/>
              </w:rPr>
              <w:t xml:space="preserve"> директор Института европейских языков и культур </w:t>
            </w:r>
            <w:proofErr w:type="spellStart"/>
            <w:r>
              <w:rPr>
                <w:rFonts w:ascii="Times New Roman" w:hAnsi="Times New Roman" w:cs="Times New Roman"/>
                <w:color w:val="000000"/>
                <w:sz w:val="24"/>
                <w:szCs w:val="24"/>
              </w:rPr>
              <w:t>Гуандунского</w:t>
            </w:r>
            <w:proofErr w:type="spellEnd"/>
            <w:r>
              <w:rPr>
                <w:rFonts w:ascii="Times New Roman" w:hAnsi="Times New Roman" w:cs="Times New Roman"/>
                <w:color w:val="000000"/>
                <w:sz w:val="24"/>
                <w:szCs w:val="24"/>
              </w:rPr>
              <w:t xml:space="preserve"> университета иностранных языков и международной торговли (ГУИЯ и МТ)</w:t>
            </w:r>
            <w:r w:rsidRPr="00800955">
              <w:rPr>
                <w:rFonts w:ascii="Times New Roman" w:hAnsi="Times New Roman" w:cs="Times New Roman"/>
                <w:color w:val="000000"/>
                <w:sz w:val="24"/>
                <w:szCs w:val="24"/>
              </w:rPr>
              <w:t xml:space="preserve">. </w:t>
            </w:r>
            <w:r w:rsidRPr="00800955">
              <w:rPr>
                <w:rFonts w:ascii="Times New Roman" w:hAnsi="Times New Roman" w:cs="Times New Roman"/>
                <w:color w:val="000000"/>
                <w:sz w:val="24"/>
                <w:szCs w:val="24"/>
                <w:lang w:val="en-US"/>
              </w:rPr>
              <w:t>E</w:t>
            </w:r>
            <w:r w:rsidRPr="00800955">
              <w:rPr>
                <w:rFonts w:ascii="Times New Roman" w:hAnsi="Times New Roman" w:cs="Times New Roman"/>
                <w:color w:val="000000"/>
                <w:sz w:val="24"/>
                <w:szCs w:val="24"/>
              </w:rPr>
              <w:t>-</w:t>
            </w:r>
            <w:r w:rsidRPr="00800955">
              <w:rPr>
                <w:rFonts w:ascii="Times New Roman" w:hAnsi="Times New Roman" w:cs="Times New Roman"/>
                <w:color w:val="000000"/>
                <w:sz w:val="24"/>
                <w:szCs w:val="24"/>
                <w:lang w:val="en-US"/>
              </w:rPr>
              <w:t>mail</w:t>
            </w:r>
            <w:r w:rsidRPr="00800955">
              <w:rPr>
                <w:rFonts w:ascii="Times New Roman" w:hAnsi="Times New Roman" w:cs="Times New Roman"/>
                <w:color w:val="000000"/>
                <w:sz w:val="24"/>
                <w:szCs w:val="24"/>
              </w:rPr>
              <w:t xml:space="preserve">: </w:t>
            </w:r>
            <w:hyperlink r:id="rId8" w:history="1">
              <w:r w:rsidRPr="009207DC">
                <w:rPr>
                  <w:rStyle w:val="a4"/>
                  <w:rFonts w:ascii="Times New Roman" w:hAnsi="Times New Roman" w:cs="Times New Roman"/>
                  <w:sz w:val="24"/>
                  <w:szCs w:val="24"/>
                  <w:lang w:val="en-US"/>
                </w:rPr>
                <w:t>mashayang</w:t>
              </w:r>
              <w:r w:rsidRPr="00275CC5">
                <w:rPr>
                  <w:rStyle w:val="a4"/>
                  <w:rFonts w:ascii="Times New Roman" w:hAnsi="Times New Roman" w:cs="Times New Roman"/>
                  <w:sz w:val="24"/>
                  <w:szCs w:val="24"/>
                </w:rPr>
                <w:t>1963@</w:t>
              </w:r>
              <w:r w:rsidRPr="009207DC">
                <w:rPr>
                  <w:rStyle w:val="a4"/>
                  <w:rFonts w:ascii="Times New Roman" w:hAnsi="Times New Roman" w:cs="Times New Roman"/>
                  <w:sz w:val="24"/>
                  <w:szCs w:val="24"/>
                  <w:lang w:val="en-US"/>
                </w:rPr>
                <w:t>aliyun</w:t>
              </w:r>
              <w:r w:rsidRPr="00275CC5">
                <w:rPr>
                  <w:rStyle w:val="a4"/>
                  <w:rFonts w:ascii="Times New Roman" w:hAnsi="Times New Roman" w:cs="Times New Roman"/>
                  <w:sz w:val="24"/>
                  <w:szCs w:val="24"/>
                </w:rPr>
                <w:t>.</w:t>
              </w:r>
              <w:r w:rsidRPr="009207DC">
                <w:rPr>
                  <w:rStyle w:val="a4"/>
                  <w:rFonts w:ascii="Times New Roman" w:hAnsi="Times New Roman" w:cs="Times New Roman"/>
                  <w:sz w:val="24"/>
                  <w:szCs w:val="24"/>
                  <w:lang w:val="en-US"/>
                </w:rPr>
                <w:t>com</w:t>
              </w:r>
            </w:hyperlink>
            <w:r w:rsidRPr="00275CC5">
              <w:rPr>
                <w:rFonts w:ascii="Times New Roman" w:hAnsi="Times New Roman" w:cs="Times New Roman"/>
                <w:color w:val="000000"/>
                <w:sz w:val="24"/>
                <w:szCs w:val="24"/>
              </w:rPr>
              <w:t xml:space="preserve"> </w:t>
            </w:r>
          </w:p>
          <w:p w:rsidR="002D322F" w:rsidRPr="007C32E7" w:rsidRDefault="002D322F" w:rsidP="00EE719F">
            <w:pPr>
              <w:rPr>
                <w:rFonts w:ascii="Times New Roman" w:eastAsia="Times New Roman" w:hAnsi="Times New Roman" w:cs="Times New Roman"/>
                <w:sz w:val="24"/>
                <w:szCs w:val="24"/>
              </w:rPr>
            </w:pPr>
            <w:r w:rsidRPr="007C32E7">
              <w:rPr>
                <w:rFonts w:ascii="Times New Roman" w:eastAsia="Times New Roman" w:hAnsi="Times New Roman" w:cs="Times New Roman"/>
                <w:sz w:val="24"/>
                <w:szCs w:val="24"/>
              </w:rPr>
              <w:t xml:space="preserve"> </w:t>
            </w:r>
          </w:p>
          <w:p w:rsidR="002D322F" w:rsidRPr="007C32E7" w:rsidRDefault="002D322F" w:rsidP="00EE719F">
            <w:pPr>
              <w:autoSpaceDE w:val="0"/>
              <w:autoSpaceDN w:val="0"/>
              <w:adjustRightInd w:val="0"/>
              <w:rPr>
                <w:rFonts w:ascii="Times New Roman" w:hAnsi="Times New Roman" w:cs="Times New Roman"/>
                <w:sz w:val="24"/>
                <w:szCs w:val="24"/>
              </w:rPr>
            </w:pPr>
            <w:r w:rsidRPr="007C32E7">
              <w:rPr>
                <w:rFonts w:ascii="Times New Roman" w:hAnsi="Times New Roman" w:cs="Times New Roman"/>
                <w:sz w:val="24"/>
                <w:szCs w:val="24"/>
              </w:rPr>
              <w:t xml:space="preserve"> </w:t>
            </w:r>
          </w:p>
        </w:tc>
        <w:tc>
          <w:tcPr>
            <w:tcW w:w="5103" w:type="dxa"/>
            <w:vMerge w:val="restart"/>
          </w:tcPr>
          <w:p w:rsidR="002D322F" w:rsidRPr="00DD446F" w:rsidRDefault="002D322F" w:rsidP="0022552D">
            <w:pPr>
              <w:pStyle w:val="Style35"/>
              <w:jc w:val="both"/>
              <w:rPr>
                <w:rStyle w:val="FontStyle85"/>
                <w:sz w:val="24"/>
                <w:szCs w:val="24"/>
              </w:rPr>
            </w:pPr>
            <w:r w:rsidRPr="00DD446F">
              <w:rPr>
                <w:rStyle w:val="FontStyle85"/>
                <w:sz w:val="24"/>
                <w:szCs w:val="24"/>
              </w:rPr>
              <w:t>Статья посвящена проблеме использования мультимедиа и Интернета в обучении русской общественно-политической лексике, выражающей китайскую специфику. В качестве материала изучения вопроса был ис</w:t>
            </w:r>
            <w:r w:rsidRPr="00DD446F">
              <w:rPr>
                <w:rStyle w:val="FontStyle85"/>
                <w:sz w:val="24"/>
                <w:szCs w:val="24"/>
              </w:rPr>
              <w:softHyphen/>
              <w:t xml:space="preserve">пользован учебный курс китайских вузов «Чтение прессы на русском языке». В статье анализируются преимущества мультимедиа и Интернета для обучения лексике и ее </w:t>
            </w:r>
            <w:proofErr w:type="gramStart"/>
            <w:r w:rsidRPr="00DD446F">
              <w:rPr>
                <w:rStyle w:val="FontStyle85"/>
                <w:sz w:val="24"/>
                <w:szCs w:val="24"/>
              </w:rPr>
              <w:t>изучения</w:t>
            </w:r>
            <w:proofErr w:type="gramEnd"/>
            <w:r w:rsidRPr="00DD446F">
              <w:rPr>
                <w:rStyle w:val="FontStyle85"/>
                <w:sz w:val="24"/>
                <w:szCs w:val="24"/>
              </w:rPr>
              <w:t xml:space="preserve"> и предлагается методика использова</w:t>
            </w:r>
            <w:r w:rsidRPr="00DD446F">
              <w:rPr>
                <w:rStyle w:val="FontStyle85"/>
                <w:sz w:val="24"/>
                <w:szCs w:val="24"/>
              </w:rPr>
              <w:softHyphen/>
              <w:t>ния новых технологий при обучении этой важнейшей сферы современ</w:t>
            </w:r>
            <w:r w:rsidRPr="00DD446F">
              <w:rPr>
                <w:rStyle w:val="FontStyle85"/>
                <w:sz w:val="24"/>
                <w:szCs w:val="24"/>
              </w:rPr>
              <w:softHyphen/>
              <w:t>ного словаря, а именно общественно-политической лексике.</w:t>
            </w:r>
          </w:p>
          <w:p w:rsidR="002D322F" w:rsidRPr="00DD446F" w:rsidRDefault="002D322F" w:rsidP="0022552D">
            <w:pPr>
              <w:pStyle w:val="Style35"/>
              <w:jc w:val="both"/>
              <w:rPr>
                <w:rStyle w:val="FontStyle85"/>
                <w:sz w:val="24"/>
                <w:szCs w:val="24"/>
              </w:rPr>
            </w:pPr>
            <w:r w:rsidRPr="00DD446F">
              <w:rPr>
                <w:rStyle w:val="FontStyle91"/>
                <w:b w:val="0"/>
                <w:sz w:val="24"/>
                <w:szCs w:val="24"/>
              </w:rPr>
              <w:t>Ключевые слова:</w:t>
            </w:r>
            <w:r w:rsidRPr="00DD446F">
              <w:rPr>
                <w:rStyle w:val="FontStyle91"/>
                <w:sz w:val="24"/>
                <w:szCs w:val="24"/>
              </w:rPr>
              <w:t xml:space="preserve"> </w:t>
            </w:r>
            <w:r w:rsidRPr="00DD446F">
              <w:rPr>
                <w:rStyle w:val="FontStyle85"/>
                <w:sz w:val="24"/>
                <w:szCs w:val="24"/>
              </w:rPr>
              <w:t>мультимедиа, Интернет, общественно-политическая лексика, китайская специфика, чтение прессы, преподавание РКИ.</w:t>
            </w:r>
          </w:p>
          <w:p w:rsidR="001B56A5" w:rsidRPr="00DD446F" w:rsidRDefault="001B56A5" w:rsidP="0022552D">
            <w:pPr>
              <w:pStyle w:val="Style35"/>
              <w:jc w:val="both"/>
              <w:rPr>
                <w:rStyle w:val="FontStyle85"/>
                <w:sz w:val="24"/>
                <w:szCs w:val="24"/>
              </w:rPr>
            </w:pPr>
          </w:p>
          <w:p w:rsidR="002D322F" w:rsidRPr="00DD446F" w:rsidRDefault="002D322F" w:rsidP="0022552D">
            <w:pPr>
              <w:autoSpaceDE w:val="0"/>
              <w:autoSpaceDN w:val="0"/>
              <w:adjustRightInd w:val="0"/>
              <w:jc w:val="both"/>
              <w:rPr>
                <w:rFonts w:ascii="Times New Roman" w:hAnsi="Times New Roman" w:cs="Times New Roman"/>
                <w:color w:val="000000"/>
                <w:sz w:val="24"/>
                <w:szCs w:val="24"/>
                <w:lang w:val="en-US" w:eastAsia="en-US"/>
              </w:rPr>
            </w:pPr>
            <w:r w:rsidRPr="00DD446F">
              <w:rPr>
                <w:rFonts w:ascii="Times New Roman" w:hAnsi="Times New Roman" w:cs="Times New Roman"/>
                <w:color w:val="000000"/>
                <w:sz w:val="24"/>
                <w:szCs w:val="24"/>
                <w:lang w:val="en-US" w:eastAsia="en-US"/>
              </w:rPr>
              <w:t>This article discusses the use of multimedia and the network in teaching Russian social-political vocabulary describing Chinese specific features in the same field. The material for the research was a course used in Chinese Universi</w:t>
            </w:r>
            <w:r w:rsidRPr="00DD446F">
              <w:rPr>
                <w:rFonts w:ascii="Times New Roman" w:hAnsi="Times New Roman" w:cs="Times New Roman"/>
                <w:color w:val="000000"/>
                <w:sz w:val="24"/>
                <w:szCs w:val="24"/>
                <w:lang w:val="en-US" w:eastAsia="en-US"/>
              </w:rPr>
              <w:softHyphen/>
              <w:t>ties: "Selected Readings of the Russian Press". The author analyzes the advan</w:t>
            </w:r>
            <w:r w:rsidRPr="00DD446F">
              <w:rPr>
                <w:rFonts w:ascii="Times New Roman" w:hAnsi="Times New Roman" w:cs="Times New Roman"/>
                <w:color w:val="000000"/>
                <w:sz w:val="24"/>
                <w:szCs w:val="24"/>
                <w:lang w:val="en-US" w:eastAsia="en-US"/>
              </w:rPr>
              <w:softHyphen/>
              <w:t>tages of multimedia and the network for teaching and learning this type of vo</w:t>
            </w:r>
            <w:r w:rsidRPr="00DD446F">
              <w:rPr>
                <w:rFonts w:ascii="Times New Roman" w:hAnsi="Times New Roman" w:cs="Times New Roman"/>
                <w:color w:val="000000"/>
                <w:sz w:val="24"/>
                <w:szCs w:val="24"/>
                <w:lang w:val="en-US" w:eastAsia="en-US"/>
              </w:rPr>
              <w:softHyphen/>
              <w:t>cabulary, and offers some strategies of using the new technologies in teaching this most important lexical sphere: social-political vocabulary.</w:t>
            </w:r>
          </w:p>
          <w:p w:rsidR="002D322F" w:rsidRPr="00DD446F" w:rsidRDefault="002D322F" w:rsidP="0022552D">
            <w:pPr>
              <w:autoSpaceDE w:val="0"/>
              <w:autoSpaceDN w:val="0"/>
              <w:adjustRightInd w:val="0"/>
              <w:jc w:val="both"/>
              <w:rPr>
                <w:rFonts w:ascii="Times New Roman" w:hAnsi="Times New Roman" w:cs="Times New Roman"/>
                <w:color w:val="000000"/>
                <w:sz w:val="24"/>
                <w:szCs w:val="24"/>
                <w:lang w:val="en-US" w:eastAsia="en-US"/>
              </w:rPr>
            </w:pPr>
            <w:r w:rsidRPr="00DD446F">
              <w:rPr>
                <w:rFonts w:ascii="Times New Roman" w:hAnsi="Times New Roman" w:cs="Times New Roman"/>
                <w:i/>
                <w:iCs/>
                <w:color w:val="000000"/>
                <w:sz w:val="24"/>
                <w:szCs w:val="24"/>
                <w:lang w:val="en-US" w:eastAsia="en-US"/>
              </w:rPr>
              <w:t xml:space="preserve">Key words: </w:t>
            </w:r>
            <w:r w:rsidRPr="00DD446F">
              <w:rPr>
                <w:rFonts w:ascii="Times New Roman" w:hAnsi="Times New Roman" w:cs="Times New Roman"/>
                <w:color w:val="000000"/>
                <w:sz w:val="24"/>
                <w:szCs w:val="24"/>
                <w:lang w:val="en-US" w:eastAsia="en-US"/>
              </w:rPr>
              <w:t>multimedia, the network, socio-political vocabulary, Chinese characteristics, reading the press, the Russian language.</w:t>
            </w:r>
          </w:p>
          <w:p w:rsidR="002D322F" w:rsidRPr="00DD446F" w:rsidRDefault="002D322F" w:rsidP="0022552D">
            <w:pPr>
              <w:pStyle w:val="Style35"/>
              <w:jc w:val="both"/>
              <w:rPr>
                <w:rStyle w:val="FontStyle85"/>
                <w:sz w:val="24"/>
                <w:szCs w:val="24"/>
                <w:lang w:val="en-US"/>
              </w:rPr>
            </w:pPr>
          </w:p>
        </w:tc>
        <w:tc>
          <w:tcPr>
            <w:tcW w:w="816" w:type="dxa"/>
          </w:tcPr>
          <w:p w:rsidR="002D322F" w:rsidRPr="0033109A" w:rsidRDefault="002D322F" w:rsidP="0033109A">
            <w:pPr>
              <w:rPr>
                <w:rFonts w:ascii="Times New Roman" w:hAnsi="Times New Roman" w:cs="Times New Roman"/>
                <w:sz w:val="24"/>
                <w:szCs w:val="24"/>
                <w:lang w:val="en-US"/>
              </w:rPr>
            </w:pPr>
            <w:r w:rsidRPr="002D322F">
              <w:rPr>
                <w:rFonts w:ascii="Times New Roman" w:hAnsi="Times New Roman" w:cs="Times New Roman"/>
                <w:sz w:val="24"/>
                <w:szCs w:val="24"/>
                <w:lang w:val="en-US"/>
              </w:rPr>
              <w:t xml:space="preserve"> </w:t>
            </w:r>
            <w:r w:rsidRPr="00907CBA">
              <w:rPr>
                <w:rFonts w:ascii="Times New Roman" w:hAnsi="Times New Roman" w:cs="Times New Roman"/>
                <w:sz w:val="24"/>
                <w:szCs w:val="24"/>
              </w:rPr>
              <w:t>С.</w:t>
            </w:r>
            <w:r w:rsidR="0033109A">
              <w:rPr>
                <w:rFonts w:ascii="Times New Roman" w:hAnsi="Times New Roman" w:cs="Times New Roman"/>
                <w:sz w:val="24"/>
                <w:szCs w:val="24"/>
                <w:lang w:val="en-US"/>
              </w:rPr>
              <w:t>39</w:t>
            </w:r>
            <w:r w:rsidRPr="00907CBA">
              <w:rPr>
                <w:rFonts w:ascii="Times New Roman" w:hAnsi="Times New Roman" w:cs="Times New Roman"/>
                <w:sz w:val="24"/>
                <w:szCs w:val="24"/>
              </w:rPr>
              <w:t xml:space="preserve"> - </w:t>
            </w:r>
            <w:r w:rsidR="0033109A">
              <w:rPr>
                <w:rFonts w:ascii="Times New Roman" w:hAnsi="Times New Roman" w:cs="Times New Roman"/>
                <w:sz w:val="24"/>
                <w:szCs w:val="24"/>
                <w:lang w:val="en-US"/>
              </w:rPr>
              <w:t>51</w:t>
            </w:r>
          </w:p>
        </w:tc>
      </w:tr>
      <w:tr w:rsidR="002D322F" w:rsidRPr="00C26D6F" w:rsidTr="00EF4E19">
        <w:trPr>
          <w:gridAfter w:val="1"/>
          <w:wAfter w:w="816" w:type="dxa"/>
          <w:trHeight w:val="1503"/>
        </w:trPr>
        <w:tc>
          <w:tcPr>
            <w:tcW w:w="3652" w:type="dxa"/>
          </w:tcPr>
          <w:p w:rsidR="002D322F" w:rsidRPr="00016845" w:rsidRDefault="002D322F" w:rsidP="00EE719F">
            <w:pPr>
              <w:autoSpaceDE w:val="0"/>
              <w:autoSpaceDN w:val="0"/>
              <w:adjustRightInd w:val="0"/>
              <w:rPr>
                <w:rFonts w:ascii="Times New Roman" w:hAnsi="Times New Roman" w:cs="Times New Roman"/>
                <w:sz w:val="24"/>
                <w:szCs w:val="24"/>
                <w:lang w:val="fr-FR"/>
              </w:rPr>
            </w:pPr>
          </w:p>
        </w:tc>
        <w:tc>
          <w:tcPr>
            <w:tcW w:w="5103" w:type="dxa"/>
            <w:vMerge/>
          </w:tcPr>
          <w:p w:rsidR="002D322F" w:rsidRPr="00DD446F" w:rsidRDefault="002D322F" w:rsidP="0022552D">
            <w:pPr>
              <w:pStyle w:val="Style35"/>
              <w:jc w:val="both"/>
              <w:rPr>
                <w:rStyle w:val="FontStyle85"/>
                <w:sz w:val="24"/>
                <w:szCs w:val="24"/>
                <w:lang w:val="en-US"/>
              </w:rPr>
            </w:pPr>
          </w:p>
        </w:tc>
      </w:tr>
    </w:tbl>
    <w:p w:rsidR="009342BF" w:rsidRPr="00C26D6F" w:rsidRDefault="009342BF" w:rsidP="00B47BE0">
      <w:pPr>
        <w:spacing w:after="0"/>
        <w:rPr>
          <w:rFonts w:ascii="Times New Roman" w:hAnsi="Times New Roman" w:cs="Times New Roman"/>
          <w:sz w:val="24"/>
          <w:szCs w:val="24"/>
          <w:lang w:val="en-US"/>
        </w:rPr>
      </w:pPr>
    </w:p>
    <w:p w:rsidR="002A1493" w:rsidRDefault="002A1493">
      <w:pPr>
        <w:rPr>
          <w:rFonts w:ascii="Times New Roman" w:hAnsi="Times New Roman" w:cs="Times New Roman"/>
          <w:sz w:val="24"/>
          <w:szCs w:val="24"/>
        </w:rPr>
      </w:pPr>
      <w:r>
        <w:rPr>
          <w:rFonts w:ascii="Times New Roman" w:hAnsi="Times New Roman" w:cs="Times New Roman"/>
          <w:sz w:val="24"/>
          <w:szCs w:val="24"/>
        </w:rPr>
        <w:br w:type="page"/>
      </w:r>
    </w:p>
    <w:p w:rsidR="00B47BE0" w:rsidRDefault="00FB6E37" w:rsidP="00D2468F">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ЯЗЫК. ПОЗНАНИЕ. КУЛЬТУРА</w:t>
      </w:r>
    </w:p>
    <w:p w:rsidR="00B47BE0" w:rsidRPr="004F0DA9" w:rsidRDefault="00D2468F" w:rsidP="00B47BE0">
      <w:pPr>
        <w:spacing w:after="0"/>
        <w:rPr>
          <w:rFonts w:ascii="Times New Roman" w:hAnsi="Times New Roman" w:cs="Times New Roman"/>
          <w:sz w:val="24"/>
          <w:szCs w:val="24"/>
        </w:rPr>
      </w:pPr>
      <w:proofErr w:type="gramStart"/>
      <w:r>
        <w:rPr>
          <w:rFonts w:ascii="Times New Roman" w:hAnsi="Times New Roman" w:cs="Times New Roman"/>
          <w:sz w:val="24"/>
          <w:szCs w:val="24"/>
          <w:lang w:val="en-US"/>
        </w:rPr>
        <w:t>LANGUAGE</w:t>
      </w:r>
      <w:r w:rsidRPr="00D2468F">
        <w:rPr>
          <w:rFonts w:ascii="Times New Roman" w:hAnsi="Times New Roman" w:cs="Times New Roman"/>
          <w:sz w:val="24"/>
          <w:szCs w:val="24"/>
        </w:rPr>
        <w:t>.</w:t>
      </w:r>
      <w:proofErr w:type="gramEnd"/>
      <w:r w:rsidRPr="00D2468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COGNITION</w:t>
      </w:r>
      <w:r w:rsidRPr="004F0DA9">
        <w:rPr>
          <w:rFonts w:ascii="Times New Roman" w:hAnsi="Times New Roman" w:cs="Times New Roman"/>
          <w:sz w:val="24"/>
          <w:szCs w:val="24"/>
        </w:rPr>
        <w:t>.</w:t>
      </w:r>
      <w:proofErr w:type="gramEnd"/>
      <w:r w:rsidRPr="004F0DA9">
        <w:rPr>
          <w:rFonts w:ascii="Times New Roman" w:hAnsi="Times New Roman" w:cs="Times New Roman"/>
          <w:sz w:val="24"/>
          <w:szCs w:val="24"/>
        </w:rPr>
        <w:t xml:space="preserve"> </w:t>
      </w:r>
      <w:r>
        <w:rPr>
          <w:rFonts w:ascii="Times New Roman" w:hAnsi="Times New Roman" w:cs="Times New Roman"/>
          <w:sz w:val="24"/>
          <w:szCs w:val="24"/>
          <w:lang w:val="en-US"/>
        </w:rPr>
        <w:t>CULTURE</w:t>
      </w:r>
    </w:p>
    <w:p w:rsidR="002A6C76" w:rsidRPr="009342BF" w:rsidRDefault="002A6C76" w:rsidP="00B47BE0">
      <w:pPr>
        <w:spacing w:after="0"/>
        <w:rPr>
          <w:rFonts w:ascii="Times New Roman" w:hAnsi="Times New Roman" w:cs="Times New Roman"/>
          <w:sz w:val="24"/>
          <w:szCs w:val="24"/>
        </w:rPr>
      </w:pPr>
    </w:p>
    <w:p w:rsidR="000657EA" w:rsidRPr="00C866D0" w:rsidRDefault="000657EA" w:rsidP="00CC3EA1">
      <w:pPr>
        <w:pStyle w:val="Style20"/>
        <w:widowControl/>
        <w:jc w:val="both"/>
        <w:rPr>
          <w:rStyle w:val="FontStyle86"/>
          <w:b/>
          <w:i w:val="0"/>
          <w:sz w:val="24"/>
          <w:szCs w:val="24"/>
        </w:rPr>
      </w:pPr>
      <w:proofErr w:type="spellStart"/>
      <w:r w:rsidRPr="00C866D0">
        <w:rPr>
          <w:rStyle w:val="FontStyle86"/>
          <w:b/>
          <w:i w:val="0"/>
          <w:sz w:val="24"/>
          <w:szCs w:val="24"/>
        </w:rPr>
        <w:t>Загрязкина</w:t>
      </w:r>
      <w:proofErr w:type="spellEnd"/>
      <w:r w:rsidRPr="00C866D0">
        <w:rPr>
          <w:rStyle w:val="FontStyle86"/>
          <w:b/>
          <w:i w:val="0"/>
          <w:sz w:val="24"/>
          <w:szCs w:val="24"/>
        </w:rPr>
        <w:t xml:space="preserve"> Т.Ю. </w:t>
      </w:r>
    </w:p>
    <w:p w:rsidR="000657EA" w:rsidRPr="000657EA" w:rsidRDefault="000657EA" w:rsidP="00CC3EA1">
      <w:pPr>
        <w:pStyle w:val="Style20"/>
        <w:widowControl/>
        <w:jc w:val="both"/>
        <w:rPr>
          <w:b/>
          <w:i/>
          <w:iCs/>
          <w:color w:val="000000"/>
          <w:lang w:eastAsia="en-US"/>
        </w:rPr>
      </w:pPr>
      <w:proofErr w:type="spellStart"/>
      <w:r w:rsidRPr="000657EA">
        <w:rPr>
          <w:rStyle w:val="FontStyle87"/>
          <w:sz w:val="24"/>
          <w:szCs w:val="24"/>
        </w:rPr>
        <w:t>Этнодискурс</w:t>
      </w:r>
      <w:proofErr w:type="spellEnd"/>
      <w:r w:rsidRPr="000657EA">
        <w:rPr>
          <w:rStyle w:val="FontStyle87"/>
          <w:sz w:val="24"/>
          <w:szCs w:val="24"/>
        </w:rPr>
        <w:t xml:space="preserve"> в пространстве языка и культуры</w:t>
      </w:r>
      <w:r w:rsidRPr="000657EA">
        <w:rPr>
          <w:b/>
          <w:i/>
          <w:iCs/>
          <w:color w:val="000000"/>
          <w:lang w:eastAsia="en-US"/>
        </w:rPr>
        <w:t xml:space="preserve"> </w:t>
      </w:r>
    </w:p>
    <w:p w:rsidR="00883153" w:rsidRPr="002D74CC" w:rsidRDefault="00883153" w:rsidP="00CC3EA1">
      <w:pPr>
        <w:pStyle w:val="Style20"/>
        <w:widowControl/>
        <w:jc w:val="both"/>
        <w:rPr>
          <w:rStyle w:val="FontStyle86"/>
          <w:sz w:val="24"/>
          <w:szCs w:val="24"/>
          <w:lang w:val="en-US" w:eastAsia="en-US"/>
        </w:rPr>
      </w:pPr>
      <w:proofErr w:type="spellStart"/>
      <w:r w:rsidRPr="00BB43B3">
        <w:rPr>
          <w:rStyle w:val="FontStyle86"/>
          <w:b/>
          <w:i w:val="0"/>
          <w:sz w:val="24"/>
          <w:szCs w:val="24"/>
          <w:lang w:val="en-US" w:eastAsia="en-US"/>
        </w:rPr>
        <w:t>Zagryazkina</w:t>
      </w:r>
      <w:proofErr w:type="spellEnd"/>
      <w:r w:rsidRPr="00BB43B3">
        <w:rPr>
          <w:rStyle w:val="FontStyle86"/>
          <w:b/>
          <w:i w:val="0"/>
          <w:sz w:val="24"/>
          <w:szCs w:val="24"/>
          <w:lang w:val="en-US" w:eastAsia="en-US"/>
        </w:rPr>
        <w:t xml:space="preserve"> </w:t>
      </w:r>
      <w:proofErr w:type="spellStart"/>
      <w:r w:rsidRPr="00BB43B3">
        <w:rPr>
          <w:rStyle w:val="FontStyle86"/>
          <w:b/>
          <w:i w:val="0"/>
          <w:sz w:val="24"/>
          <w:szCs w:val="24"/>
          <w:lang w:val="en-US" w:eastAsia="en-US"/>
        </w:rPr>
        <w:t>T.Yu</w:t>
      </w:r>
      <w:proofErr w:type="spellEnd"/>
      <w:r w:rsidRPr="002D74CC">
        <w:rPr>
          <w:rStyle w:val="FontStyle86"/>
          <w:sz w:val="24"/>
          <w:szCs w:val="24"/>
          <w:lang w:val="en-US" w:eastAsia="en-US"/>
        </w:rPr>
        <w:t>.</w:t>
      </w:r>
    </w:p>
    <w:p w:rsidR="00925766" w:rsidRPr="002D74CC" w:rsidRDefault="00883153" w:rsidP="00CC3EA1">
      <w:pPr>
        <w:pStyle w:val="Style20"/>
        <w:widowControl/>
        <w:jc w:val="both"/>
        <w:rPr>
          <w:rStyle w:val="FontStyle97"/>
          <w:sz w:val="24"/>
          <w:szCs w:val="24"/>
          <w:lang w:val="en-US" w:eastAsia="en-US"/>
        </w:rPr>
      </w:pPr>
      <w:r w:rsidRPr="002D74CC">
        <w:rPr>
          <w:rStyle w:val="FontStyle86"/>
          <w:sz w:val="24"/>
          <w:szCs w:val="24"/>
          <w:lang w:val="en-US" w:eastAsia="en-US"/>
        </w:rPr>
        <w:t xml:space="preserve"> </w:t>
      </w:r>
      <w:proofErr w:type="spellStart"/>
      <w:r w:rsidRPr="002D74CC">
        <w:rPr>
          <w:rStyle w:val="FontStyle87"/>
          <w:sz w:val="24"/>
          <w:szCs w:val="24"/>
          <w:lang w:val="en-US" w:eastAsia="en-US"/>
        </w:rPr>
        <w:t>Ethnodiscourse</w:t>
      </w:r>
      <w:proofErr w:type="spellEnd"/>
      <w:r w:rsidRPr="002D74CC">
        <w:rPr>
          <w:rStyle w:val="FontStyle87"/>
          <w:sz w:val="24"/>
          <w:szCs w:val="24"/>
          <w:lang w:val="en-US" w:eastAsia="en-US"/>
        </w:rPr>
        <w:t xml:space="preserve"> in the Space of Language and Culture</w:t>
      </w:r>
    </w:p>
    <w:p w:rsidR="00925766" w:rsidRPr="00B96CE3" w:rsidRDefault="00925766" w:rsidP="00CC3EA1">
      <w:pPr>
        <w:pStyle w:val="Style20"/>
        <w:widowControl/>
        <w:jc w:val="both"/>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FF2E9F" w:rsidRPr="00907CBA" w:rsidTr="00EE719F">
        <w:tc>
          <w:tcPr>
            <w:tcW w:w="3652" w:type="dxa"/>
          </w:tcPr>
          <w:p w:rsidR="007B2947" w:rsidRPr="007B2947" w:rsidRDefault="007B2947" w:rsidP="007B2947">
            <w:pPr>
              <w:autoSpaceDE w:val="0"/>
              <w:autoSpaceDN w:val="0"/>
              <w:adjustRightInd w:val="0"/>
              <w:jc w:val="both"/>
              <w:rPr>
                <w:rFonts w:ascii="Times New Roman" w:hAnsi="Times New Roman" w:cs="Times New Roman"/>
                <w:color w:val="000000"/>
                <w:sz w:val="24"/>
                <w:szCs w:val="24"/>
              </w:rPr>
            </w:pPr>
            <w:proofErr w:type="spellStart"/>
            <w:r w:rsidRPr="007B2947">
              <w:rPr>
                <w:rFonts w:ascii="Times New Roman" w:hAnsi="Times New Roman" w:cs="Times New Roman"/>
                <w:b/>
                <w:iCs/>
                <w:color w:val="000000"/>
                <w:sz w:val="24"/>
                <w:szCs w:val="24"/>
              </w:rPr>
              <w:t>Загрязкина</w:t>
            </w:r>
            <w:proofErr w:type="spellEnd"/>
            <w:r w:rsidRPr="007B2947">
              <w:rPr>
                <w:rFonts w:ascii="Times New Roman" w:hAnsi="Times New Roman" w:cs="Times New Roman"/>
                <w:b/>
                <w:iCs/>
                <w:color w:val="000000"/>
                <w:sz w:val="24"/>
                <w:szCs w:val="24"/>
              </w:rPr>
              <w:t xml:space="preserve"> Татьяна Юрьевна</w:t>
            </w:r>
            <w:r w:rsidRPr="007B2947">
              <w:rPr>
                <w:rFonts w:ascii="Times New Roman" w:hAnsi="Times New Roman" w:cs="Times New Roman"/>
                <w:i/>
                <w:iCs/>
                <w:color w:val="000000"/>
                <w:sz w:val="24"/>
                <w:szCs w:val="24"/>
              </w:rPr>
              <w:t xml:space="preserve"> </w:t>
            </w:r>
            <w:r w:rsidRPr="007B2947">
              <w:rPr>
                <w:rFonts w:ascii="Times New Roman" w:hAnsi="Times New Roman" w:cs="Times New Roman"/>
                <w:color w:val="000000"/>
                <w:sz w:val="24"/>
                <w:szCs w:val="24"/>
              </w:rPr>
              <w:t xml:space="preserve">— </w:t>
            </w:r>
            <w:proofErr w:type="spellStart"/>
            <w:r w:rsidRPr="007B2947">
              <w:rPr>
                <w:rFonts w:ascii="Times New Roman" w:hAnsi="Times New Roman" w:cs="Times New Roman"/>
                <w:color w:val="000000"/>
                <w:sz w:val="24"/>
                <w:szCs w:val="24"/>
              </w:rPr>
              <w:t>докт</w:t>
            </w:r>
            <w:proofErr w:type="spellEnd"/>
            <w:r w:rsidRPr="007B2947">
              <w:rPr>
                <w:rFonts w:ascii="Times New Roman" w:hAnsi="Times New Roman" w:cs="Times New Roman"/>
                <w:color w:val="000000"/>
                <w:sz w:val="24"/>
                <w:szCs w:val="24"/>
              </w:rPr>
              <w:t xml:space="preserve">. </w:t>
            </w:r>
            <w:proofErr w:type="spellStart"/>
            <w:r w:rsidRPr="007B2947">
              <w:rPr>
                <w:rFonts w:ascii="Times New Roman" w:hAnsi="Times New Roman" w:cs="Times New Roman"/>
                <w:color w:val="000000"/>
                <w:sz w:val="24"/>
                <w:szCs w:val="24"/>
              </w:rPr>
              <w:t>филол</w:t>
            </w:r>
            <w:proofErr w:type="spellEnd"/>
            <w:r w:rsidRPr="007B2947">
              <w:rPr>
                <w:rFonts w:ascii="Times New Roman" w:hAnsi="Times New Roman" w:cs="Times New Roman"/>
                <w:color w:val="000000"/>
                <w:sz w:val="24"/>
                <w:szCs w:val="24"/>
              </w:rPr>
              <w:t xml:space="preserve">. наук, профессор, зав. кафедрой французского языка и культуры факультета иностранных языков и регионоведения МГУ имени М.В. Ломоносова. </w:t>
            </w:r>
            <w:r w:rsidRPr="007B2947">
              <w:rPr>
                <w:rFonts w:ascii="Times New Roman" w:hAnsi="Times New Roman" w:cs="Times New Roman"/>
                <w:color w:val="000000"/>
                <w:sz w:val="24"/>
                <w:szCs w:val="24"/>
                <w:lang w:val="en-US"/>
              </w:rPr>
              <w:t>E</w:t>
            </w:r>
            <w:r w:rsidRPr="007B2947">
              <w:rPr>
                <w:rFonts w:ascii="Times New Roman" w:hAnsi="Times New Roman" w:cs="Times New Roman"/>
                <w:color w:val="000000"/>
                <w:sz w:val="24"/>
                <w:szCs w:val="24"/>
              </w:rPr>
              <w:t>-</w:t>
            </w:r>
            <w:r w:rsidRPr="007B2947">
              <w:rPr>
                <w:rFonts w:ascii="Times New Roman" w:hAnsi="Times New Roman" w:cs="Times New Roman"/>
                <w:color w:val="000000"/>
                <w:sz w:val="24"/>
                <w:szCs w:val="24"/>
                <w:lang w:val="en-US"/>
              </w:rPr>
              <w:t>mail</w:t>
            </w:r>
            <w:r w:rsidRPr="007B2947">
              <w:rPr>
                <w:rFonts w:ascii="Times New Roman" w:hAnsi="Times New Roman" w:cs="Times New Roman"/>
                <w:color w:val="000000"/>
                <w:sz w:val="24"/>
                <w:szCs w:val="24"/>
              </w:rPr>
              <w:t xml:space="preserve">: </w:t>
            </w:r>
            <w:hyperlink r:id="rId9" w:history="1">
              <w:r w:rsidRPr="007B2947">
                <w:rPr>
                  <w:rFonts w:ascii="Times New Roman" w:hAnsi="Times New Roman" w:cs="Times New Roman"/>
                  <w:color w:val="0066CC"/>
                  <w:sz w:val="24"/>
                  <w:szCs w:val="24"/>
                  <w:u w:val="single"/>
                  <w:lang w:val="en-US"/>
                </w:rPr>
                <w:t>tatiana</w:t>
              </w:r>
              <w:r w:rsidRPr="007B2947">
                <w:rPr>
                  <w:rFonts w:ascii="Times New Roman" w:hAnsi="Times New Roman" w:cs="Times New Roman"/>
                  <w:color w:val="0066CC"/>
                  <w:sz w:val="24"/>
                  <w:szCs w:val="24"/>
                  <w:u w:val="single"/>
                </w:rPr>
                <w:t>_</w:t>
              </w:r>
              <w:r w:rsidRPr="007B2947">
                <w:rPr>
                  <w:rFonts w:ascii="Times New Roman" w:hAnsi="Times New Roman" w:cs="Times New Roman"/>
                  <w:color w:val="0066CC"/>
                  <w:sz w:val="24"/>
                  <w:szCs w:val="24"/>
                  <w:u w:val="single"/>
                  <w:lang w:val="en-US"/>
                </w:rPr>
                <w:t>zagr</w:t>
              </w:r>
              <w:r w:rsidRPr="007B2947">
                <w:rPr>
                  <w:rFonts w:ascii="Times New Roman" w:hAnsi="Times New Roman" w:cs="Times New Roman"/>
                  <w:color w:val="0066CC"/>
                  <w:sz w:val="24"/>
                  <w:szCs w:val="24"/>
                  <w:u w:val="single"/>
                </w:rPr>
                <w:t>@</w:t>
              </w:r>
              <w:r w:rsidRPr="007B2947">
                <w:rPr>
                  <w:rFonts w:ascii="Times New Roman" w:hAnsi="Times New Roman" w:cs="Times New Roman"/>
                  <w:color w:val="0066CC"/>
                  <w:sz w:val="24"/>
                  <w:szCs w:val="24"/>
                  <w:u w:val="single"/>
                  <w:lang w:val="en-US"/>
                </w:rPr>
                <w:t>mail</w:t>
              </w:r>
              <w:r w:rsidRPr="007B2947">
                <w:rPr>
                  <w:rFonts w:ascii="Times New Roman" w:hAnsi="Times New Roman" w:cs="Times New Roman"/>
                  <w:color w:val="0066CC"/>
                  <w:sz w:val="24"/>
                  <w:szCs w:val="24"/>
                  <w:u w:val="single"/>
                </w:rPr>
                <w:t>.</w:t>
              </w:r>
              <w:proofErr w:type="spellStart"/>
              <w:r w:rsidRPr="007B2947">
                <w:rPr>
                  <w:rFonts w:ascii="Times New Roman" w:hAnsi="Times New Roman" w:cs="Times New Roman"/>
                  <w:color w:val="0066CC"/>
                  <w:sz w:val="24"/>
                  <w:szCs w:val="24"/>
                  <w:u w:val="single"/>
                  <w:lang w:val="en-US"/>
                </w:rPr>
                <w:t>ru</w:t>
              </w:r>
              <w:proofErr w:type="spellEnd"/>
            </w:hyperlink>
          </w:p>
          <w:p w:rsidR="00FF2E9F" w:rsidRPr="007B2947" w:rsidRDefault="00FF2E9F" w:rsidP="007B2947">
            <w:pPr>
              <w:autoSpaceDE w:val="0"/>
              <w:autoSpaceDN w:val="0"/>
              <w:adjustRightInd w:val="0"/>
              <w:jc w:val="both"/>
              <w:rPr>
                <w:rFonts w:ascii="Times New Roman" w:hAnsi="Times New Roman" w:cs="Times New Roman"/>
                <w:sz w:val="24"/>
                <w:szCs w:val="24"/>
              </w:rPr>
            </w:pPr>
          </w:p>
        </w:tc>
        <w:tc>
          <w:tcPr>
            <w:tcW w:w="5103" w:type="dxa"/>
          </w:tcPr>
          <w:p w:rsidR="000D1B48" w:rsidRPr="000D1B48" w:rsidRDefault="000D1B48" w:rsidP="000D1B48">
            <w:pPr>
              <w:autoSpaceDE w:val="0"/>
              <w:autoSpaceDN w:val="0"/>
              <w:adjustRightInd w:val="0"/>
              <w:jc w:val="both"/>
              <w:rPr>
                <w:rFonts w:ascii="Times New Roman" w:hAnsi="Times New Roman" w:cs="Times New Roman"/>
                <w:color w:val="000000"/>
                <w:sz w:val="24"/>
                <w:szCs w:val="24"/>
              </w:rPr>
            </w:pPr>
            <w:r w:rsidRPr="000D1B48">
              <w:rPr>
                <w:rFonts w:ascii="Times New Roman" w:hAnsi="Times New Roman" w:cs="Times New Roman"/>
                <w:color w:val="000000"/>
                <w:sz w:val="24"/>
                <w:szCs w:val="24"/>
              </w:rPr>
              <w:t xml:space="preserve">Статья посвящена одному из аспектов изучения дискурса — </w:t>
            </w:r>
            <w:proofErr w:type="spellStart"/>
            <w:r w:rsidRPr="000D1B48">
              <w:rPr>
                <w:rFonts w:ascii="Times New Roman" w:hAnsi="Times New Roman" w:cs="Times New Roman"/>
                <w:color w:val="000000"/>
                <w:sz w:val="24"/>
                <w:szCs w:val="24"/>
              </w:rPr>
              <w:t>этнотексту</w:t>
            </w:r>
            <w:proofErr w:type="spellEnd"/>
            <w:r w:rsidRPr="000D1B48">
              <w:rPr>
                <w:rFonts w:ascii="Times New Roman" w:hAnsi="Times New Roman" w:cs="Times New Roman"/>
                <w:color w:val="000000"/>
                <w:sz w:val="24"/>
                <w:szCs w:val="24"/>
              </w:rPr>
              <w:t xml:space="preserve"> как фактору языковой и культурной идентичности. Рассматривается концепция </w:t>
            </w:r>
            <w:proofErr w:type="spellStart"/>
            <w:r w:rsidRPr="000D1B48">
              <w:rPr>
                <w:rFonts w:ascii="Times New Roman" w:hAnsi="Times New Roman" w:cs="Times New Roman"/>
                <w:color w:val="000000"/>
                <w:sz w:val="24"/>
                <w:szCs w:val="24"/>
              </w:rPr>
              <w:t>этнотекста</w:t>
            </w:r>
            <w:proofErr w:type="spellEnd"/>
            <w:r w:rsidRPr="000D1B48">
              <w:rPr>
                <w:rFonts w:ascii="Times New Roman" w:hAnsi="Times New Roman" w:cs="Times New Roman"/>
                <w:color w:val="000000"/>
                <w:sz w:val="24"/>
                <w:szCs w:val="24"/>
              </w:rPr>
              <w:t>, разработанная во французской научной литературе на микроуровне региональных культур. Предлагаются пути развития дан</w:t>
            </w:r>
            <w:r w:rsidRPr="000D1B48">
              <w:rPr>
                <w:rFonts w:ascii="Times New Roman" w:hAnsi="Times New Roman" w:cs="Times New Roman"/>
                <w:color w:val="000000"/>
                <w:sz w:val="24"/>
                <w:szCs w:val="24"/>
              </w:rPr>
              <w:softHyphen/>
              <w:t xml:space="preserve">ной концепции на макроуровне национальных культур. Делается вывод о функциях </w:t>
            </w:r>
            <w:proofErr w:type="spellStart"/>
            <w:r w:rsidRPr="000D1B48">
              <w:rPr>
                <w:rFonts w:ascii="Times New Roman" w:hAnsi="Times New Roman" w:cs="Times New Roman"/>
                <w:color w:val="000000"/>
                <w:sz w:val="24"/>
                <w:szCs w:val="24"/>
              </w:rPr>
              <w:t>этнотекста</w:t>
            </w:r>
            <w:proofErr w:type="spellEnd"/>
            <w:r w:rsidRPr="000D1B48">
              <w:rPr>
                <w:rFonts w:ascii="Times New Roman" w:hAnsi="Times New Roman" w:cs="Times New Roman"/>
                <w:color w:val="000000"/>
                <w:sz w:val="24"/>
                <w:szCs w:val="24"/>
              </w:rPr>
              <w:t>/</w:t>
            </w:r>
            <w:proofErr w:type="spellStart"/>
            <w:r w:rsidRPr="000D1B48">
              <w:rPr>
                <w:rFonts w:ascii="Times New Roman" w:hAnsi="Times New Roman" w:cs="Times New Roman"/>
                <w:color w:val="000000"/>
                <w:sz w:val="24"/>
                <w:szCs w:val="24"/>
              </w:rPr>
              <w:t>этнодискурса</w:t>
            </w:r>
            <w:proofErr w:type="spellEnd"/>
            <w:r w:rsidRPr="000D1B48">
              <w:rPr>
                <w:rFonts w:ascii="Times New Roman" w:hAnsi="Times New Roman" w:cs="Times New Roman"/>
                <w:color w:val="000000"/>
                <w:sz w:val="24"/>
                <w:szCs w:val="24"/>
              </w:rPr>
              <w:t xml:space="preserve"> в формировании пространства языка и культуры.</w:t>
            </w:r>
          </w:p>
          <w:p w:rsidR="000D1B48" w:rsidRPr="00071BC8" w:rsidRDefault="000D1B48" w:rsidP="000D1B48">
            <w:pPr>
              <w:autoSpaceDE w:val="0"/>
              <w:autoSpaceDN w:val="0"/>
              <w:adjustRightInd w:val="0"/>
              <w:jc w:val="both"/>
              <w:rPr>
                <w:rFonts w:ascii="Times New Roman" w:hAnsi="Times New Roman" w:cs="Times New Roman"/>
                <w:color w:val="000000"/>
                <w:sz w:val="24"/>
                <w:szCs w:val="24"/>
              </w:rPr>
            </w:pPr>
            <w:r w:rsidRPr="000D1B48">
              <w:rPr>
                <w:rFonts w:ascii="Times New Roman" w:hAnsi="Times New Roman" w:cs="Times New Roman"/>
                <w:i/>
                <w:iCs/>
                <w:color w:val="000000"/>
                <w:sz w:val="24"/>
                <w:szCs w:val="24"/>
              </w:rPr>
              <w:t xml:space="preserve">Ключевые слова: </w:t>
            </w:r>
            <w:proofErr w:type="spellStart"/>
            <w:r w:rsidRPr="000D1B48">
              <w:rPr>
                <w:rFonts w:ascii="Times New Roman" w:hAnsi="Times New Roman" w:cs="Times New Roman"/>
                <w:color w:val="000000"/>
                <w:sz w:val="24"/>
                <w:szCs w:val="24"/>
              </w:rPr>
              <w:t>этнодискурс</w:t>
            </w:r>
            <w:proofErr w:type="spellEnd"/>
            <w:r w:rsidRPr="000D1B48">
              <w:rPr>
                <w:rFonts w:ascii="Times New Roman" w:hAnsi="Times New Roman" w:cs="Times New Roman"/>
                <w:color w:val="000000"/>
                <w:sz w:val="24"/>
                <w:szCs w:val="24"/>
              </w:rPr>
              <w:t xml:space="preserve">, </w:t>
            </w:r>
            <w:proofErr w:type="spellStart"/>
            <w:r w:rsidRPr="000D1B48">
              <w:rPr>
                <w:rFonts w:ascii="Times New Roman" w:hAnsi="Times New Roman" w:cs="Times New Roman"/>
                <w:color w:val="000000"/>
                <w:sz w:val="24"/>
                <w:szCs w:val="24"/>
              </w:rPr>
              <w:t>этнотекст</w:t>
            </w:r>
            <w:proofErr w:type="spellEnd"/>
            <w:r w:rsidRPr="000D1B48">
              <w:rPr>
                <w:rFonts w:ascii="Times New Roman" w:hAnsi="Times New Roman" w:cs="Times New Roman"/>
                <w:color w:val="000000"/>
                <w:sz w:val="24"/>
                <w:szCs w:val="24"/>
              </w:rPr>
              <w:t>, региональные культуры, на</w:t>
            </w:r>
            <w:r w:rsidRPr="000D1B48">
              <w:rPr>
                <w:rFonts w:ascii="Times New Roman" w:hAnsi="Times New Roman" w:cs="Times New Roman"/>
                <w:color w:val="000000"/>
                <w:sz w:val="24"/>
                <w:szCs w:val="24"/>
              </w:rPr>
              <w:softHyphen/>
              <w:t>циональные культуры, речь о России.</w:t>
            </w:r>
          </w:p>
          <w:p w:rsidR="003B0A30" w:rsidRPr="00071BC8" w:rsidRDefault="003B0A30" w:rsidP="000D1B48">
            <w:pPr>
              <w:autoSpaceDE w:val="0"/>
              <w:autoSpaceDN w:val="0"/>
              <w:adjustRightInd w:val="0"/>
              <w:jc w:val="both"/>
              <w:rPr>
                <w:rFonts w:ascii="Times New Roman" w:hAnsi="Times New Roman" w:cs="Times New Roman"/>
                <w:color w:val="000000"/>
                <w:sz w:val="24"/>
                <w:szCs w:val="24"/>
              </w:rPr>
            </w:pPr>
          </w:p>
          <w:p w:rsidR="000D1B48" w:rsidRPr="000D1B48" w:rsidRDefault="000D1B48" w:rsidP="000D1B48">
            <w:pPr>
              <w:autoSpaceDE w:val="0"/>
              <w:autoSpaceDN w:val="0"/>
              <w:adjustRightInd w:val="0"/>
              <w:jc w:val="both"/>
              <w:rPr>
                <w:rFonts w:ascii="Times New Roman" w:hAnsi="Times New Roman" w:cs="Times New Roman"/>
                <w:color w:val="000000"/>
                <w:sz w:val="24"/>
                <w:szCs w:val="24"/>
                <w:lang w:val="en-US" w:eastAsia="en-US"/>
              </w:rPr>
            </w:pPr>
            <w:r w:rsidRPr="000D1B48">
              <w:rPr>
                <w:rFonts w:ascii="Times New Roman" w:hAnsi="Times New Roman" w:cs="Times New Roman"/>
                <w:color w:val="000000"/>
                <w:sz w:val="24"/>
                <w:szCs w:val="24"/>
                <w:lang w:val="en-US" w:eastAsia="en-US"/>
              </w:rPr>
              <w:t xml:space="preserve">The article is devoted to one of the aspects of the study of the discourse — </w:t>
            </w:r>
            <w:proofErr w:type="spellStart"/>
            <w:r w:rsidRPr="000D1B48">
              <w:rPr>
                <w:rFonts w:ascii="Times New Roman" w:hAnsi="Times New Roman" w:cs="Times New Roman"/>
                <w:color w:val="000000"/>
                <w:sz w:val="24"/>
                <w:szCs w:val="24"/>
                <w:lang w:val="en-US" w:eastAsia="en-US"/>
              </w:rPr>
              <w:t>ethnodiscourse</w:t>
            </w:r>
            <w:proofErr w:type="spellEnd"/>
            <w:r w:rsidRPr="000D1B48">
              <w:rPr>
                <w:rFonts w:ascii="Times New Roman" w:hAnsi="Times New Roman" w:cs="Times New Roman"/>
                <w:color w:val="000000"/>
                <w:sz w:val="24"/>
                <w:szCs w:val="24"/>
                <w:lang w:val="en-US" w:eastAsia="en-US"/>
              </w:rPr>
              <w:t xml:space="preserve"> as a factor of the linguistic and cultural identity. The concept of the </w:t>
            </w:r>
            <w:proofErr w:type="spellStart"/>
            <w:r w:rsidRPr="000D1B48">
              <w:rPr>
                <w:rFonts w:ascii="Times New Roman" w:hAnsi="Times New Roman" w:cs="Times New Roman"/>
                <w:color w:val="000000"/>
                <w:sz w:val="24"/>
                <w:szCs w:val="24"/>
                <w:lang w:val="en-US" w:eastAsia="en-US"/>
              </w:rPr>
              <w:t>ethnotext</w:t>
            </w:r>
            <w:proofErr w:type="spellEnd"/>
            <w:r w:rsidRPr="000D1B48">
              <w:rPr>
                <w:rFonts w:ascii="Times New Roman" w:hAnsi="Times New Roman" w:cs="Times New Roman"/>
                <w:color w:val="000000"/>
                <w:sz w:val="24"/>
                <w:szCs w:val="24"/>
                <w:lang w:val="en-US" w:eastAsia="en-US"/>
              </w:rPr>
              <w:t xml:space="preserve">, elaborated in the French scientific literature on the micro level of regional cultures, is considered. The paths of development of the given concept on the macro level of national cultures are suggested. The conclusion about the functions of the </w:t>
            </w:r>
            <w:proofErr w:type="spellStart"/>
            <w:r w:rsidRPr="000D1B48">
              <w:rPr>
                <w:rFonts w:ascii="Times New Roman" w:hAnsi="Times New Roman" w:cs="Times New Roman"/>
                <w:color w:val="000000"/>
                <w:sz w:val="24"/>
                <w:szCs w:val="24"/>
                <w:lang w:val="en-US" w:eastAsia="en-US"/>
              </w:rPr>
              <w:t>ethnotext</w:t>
            </w:r>
            <w:proofErr w:type="spellEnd"/>
            <w:r w:rsidRPr="000D1B48">
              <w:rPr>
                <w:rFonts w:ascii="Times New Roman" w:hAnsi="Times New Roman" w:cs="Times New Roman"/>
                <w:color w:val="000000"/>
                <w:sz w:val="24"/>
                <w:szCs w:val="24"/>
                <w:lang w:val="en-US" w:eastAsia="en-US"/>
              </w:rPr>
              <w:t>/</w:t>
            </w:r>
            <w:proofErr w:type="spellStart"/>
            <w:r w:rsidRPr="000D1B48">
              <w:rPr>
                <w:rFonts w:ascii="Times New Roman" w:hAnsi="Times New Roman" w:cs="Times New Roman"/>
                <w:color w:val="000000"/>
                <w:sz w:val="24"/>
                <w:szCs w:val="24"/>
                <w:lang w:val="en-US" w:eastAsia="en-US"/>
              </w:rPr>
              <w:t>ethnodiscourse</w:t>
            </w:r>
            <w:proofErr w:type="spellEnd"/>
            <w:r w:rsidRPr="000D1B48">
              <w:rPr>
                <w:rFonts w:ascii="Times New Roman" w:hAnsi="Times New Roman" w:cs="Times New Roman"/>
                <w:color w:val="000000"/>
                <w:sz w:val="24"/>
                <w:szCs w:val="24"/>
                <w:lang w:val="en-US" w:eastAsia="en-US"/>
              </w:rPr>
              <w:t xml:space="preserve"> in the formation of the space of lan</w:t>
            </w:r>
            <w:r w:rsidRPr="000D1B48">
              <w:rPr>
                <w:rFonts w:ascii="Times New Roman" w:hAnsi="Times New Roman" w:cs="Times New Roman"/>
                <w:color w:val="000000"/>
                <w:sz w:val="24"/>
                <w:szCs w:val="24"/>
                <w:lang w:val="en-US" w:eastAsia="en-US"/>
              </w:rPr>
              <w:softHyphen/>
              <w:t>guage and culture is drawn.</w:t>
            </w:r>
          </w:p>
          <w:p w:rsidR="00FF2E9F" w:rsidRPr="000D1B48" w:rsidRDefault="000D1B48" w:rsidP="000D1B48">
            <w:pPr>
              <w:autoSpaceDE w:val="0"/>
              <w:autoSpaceDN w:val="0"/>
              <w:adjustRightInd w:val="0"/>
              <w:jc w:val="both"/>
              <w:rPr>
                <w:rFonts w:ascii="Times New Roman" w:hAnsi="Times New Roman" w:cs="Times New Roman"/>
                <w:sz w:val="24"/>
                <w:szCs w:val="24"/>
                <w:lang w:val="en-US"/>
              </w:rPr>
            </w:pPr>
            <w:r w:rsidRPr="000D1B48">
              <w:rPr>
                <w:rFonts w:ascii="Times New Roman" w:hAnsi="Times New Roman" w:cs="Times New Roman"/>
                <w:i/>
                <w:iCs/>
                <w:color w:val="000000"/>
                <w:sz w:val="24"/>
                <w:szCs w:val="24"/>
                <w:lang w:val="en-US" w:eastAsia="en-US"/>
              </w:rPr>
              <w:t xml:space="preserve">Key words: </w:t>
            </w:r>
            <w:proofErr w:type="spellStart"/>
            <w:r w:rsidRPr="000D1B48">
              <w:rPr>
                <w:rFonts w:ascii="Times New Roman" w:hAnsi="Times New Roman" w:cs="Times New Roman"/>
                <w:color w:val="000000"/>
                <w:sz w:val="24"/>
                <w:szCs w:val="24"/>
                <w:lang w:val="en-US" w:eastAsia="en-US"/>
              </w:rPr>
              <w:t>ethnodiscourse</w:t>
            </w:r>
            <w:proofErr w:type="spellEnd"/>
            <w:r w:rsidRPr="000D1B48">
              <w:rPr>
                <w:rFonts w:ascii="Times New Roman" w:hAnsi="Times New Roman" w:cs="Times New Roman"/>
                <w:color w:val="000000"/>
                <w:sz w:val="24"/>
                <w:szCs w:val="24"/>
                <w:lang w:val="en-US" w:eastAsia="en-US"/>
              </w:rPr>
              <w:t xml:space="preserve">, </w:t>
            </w:r>
            <w:proofErr w:type="spellStart"/>
            <w:r w:rsidRPr="000D1B48">
              <w:rPr>
                <w:rFonts w:ascii="Times New Roman" w:hAnsi="Times New Roman" w:cs="Times New Roman"/>
                <w:color w:val="000000"/>
                <w:sz w:val="24"/>
                <w:szCs w:val="24"/>
                <w:lang w:val="en-US" w:eastAsia="en-US"/>
              </w:rPr>
              <w:t>ethnotext</w:t>
            </w:r>
            <w:proofErr w:type="spellEnd"/>
            <w:r w:rsidRPr="000D1B48">
              <w:rPr>
                <w:rFonts w:ascii="Times New Roman" w:hAnsi="Times New Roman" w:cs="Times New Roman"/>
                <w:color w:val="000000"/>
                <w:sz w:val="24"/>
                <w:szCs w:val="24"/>
                <w:lang w:val="en-US" w:eastAsia="en-US"/>
              </w:rPr>
              <w:t>, regional cultures, national cultures, discourse about Russia.</w:t>
            </w:r>
          </w:p>
        </w:tc>
        <w:tc>
          <w:tcPr>
            <w:tcW w:w="816" w:type="dxa"/>
          </w:tcPr>
          <w:p w:rsidR="00FF2E9F" w:rsidRPr="001A56C6" w:rsidRDefault="00FF2E9F" w:rsidP="00AF4958">
            <w:pPr>
              <w:rPr>
                <w:rFonts w:ascii="Times New Roman" w:hAnsi="Times New Roman" w:cs="Times New Roman"/>
                <w:sz w:val="24"/>
                <w:szCs w:val="24"/>
                <w:lang w:val="en-US"/>
              </w:rPr>
            </w:pPr>
            <w:r w:rsidRPr="00907CBA">
              <w:rPr>
                <w:rFonts w:ascii="Times New Roman" w:hAnsi="Times New Roman" w:cs="Times New Roman"/>
                <w:sz w:val="24"/>
                <w:szCs w:val="24"/>
                <w:lang w:val="en-US"/>
              </w:rPr>
              <w:t xml:space="preserve"> </w:t>
            </w:r>
            <w:r w:rsidRPr="00907CBA">
              <w:rPr>
                <w:rFonts w:ascii="Times New Roman" w:hAnsi="Times New Roman" w:cs="Times New Roman"/>
                <w:sz w:val="24"/>
                <w:szCs w:val="24"/>
              </w:rPr>
              <w:t>С.</w:t>
            </w:r>
            <w:r w:rsidR="00AF4958">
              <w:rPr>
                <w:rFonts w:ascii="Times New Roman" w:hAnsi="Times New Roman" w:cs="Times New Roman"/>
                <w:sz w:val="24"/>
                <w:szCs w:val="24"/>
                <w:lang w:val="en-US"/>
              </w:rPr>
              <w:t>52</w:t>
            </w:r>
            <w:r w:rsidRPr="00907CBA">
              <w:rPr>
                <w:rFonts w:ascii="Times New Roman" w:hAnsi="Times New Roman" w:cs="Times New Roman"/>
                <w:sz w:val="24"/>
                <w:szCs w:val="24"/>
              </w:rPr>
              <w:t xml:space="preserve"> - </w:t>
            </w:r>
            <w:r w:rsidR="00AF4958">
              <w:rPr>
                <w:rFonts w:ascii="Times New Roman" w:hAnsi="Times New Roman" w:cs="Times New Roman"/>
                <w:sz w:val="24"/>
                <w:szCs w:val="24"/>
                <w:lang w:val="en-US"/>
              </w:rPr>
              <w:t>65</w:t>
            </w:r>
          </w:p>
        </w:tc>
      </w:tr>
    </w:tbl>
    <w:p w:rsidR="001027CD" w:rsidRDefault="001027CD" w:rsidP="007A4EB0">
      <w:pPr>
        <w:pStyle w:val="Style20"/>
        <w:widowControl/>
        <w:jc w:val="both"/>
        <w:rPr>
          <w:rStyle w:val="FontStyle86"/>
          <w:sz w:val="24"/>
          <w:szCs w:val="24"/>
          <w:lang w:val="en-US"/>
        </w:rPr>
      </w:pPr>
    </w:p>
    <w:p w:rsidR="002F0839" w:rsidRPr="00071BC8" w:rsidRDefault="00993F32" w:rsidP="007A4EB0">
      <w:pPr>
        <w:pStyle w:val="Style20"/>
        <w:widowControl/>
        <w:jc w:val="both"/>
        <w:rPr>
          <w:rStyle w:val="FontStyle86"/>
          <w:b/>
          <w:i w:val="0"/>
          <w:sz w:val="24"/>
          <w:szCs w:val="24"/>
        </w:rPr>
      </w:pPr>
      <w:proofErr w:type="spellStart"/>
      <w:r w:rsidRPr="007D3346">
        <w:rPr>
          <w:rStyle w:val="FontStyle86"/>
          <w:b/>
          <w:i w:val="0"/>
          <w:sz w:val="24"/>
          <w:szCs w:val="24"/>
        </w:rPr>
        <w:t>Бичарова</w:t>
      </w:r>
      <w:proofErr w:type="spellEnd"/>
      <w:r w:rsidRPr="007D3346">
        <w:rPr>
          <w:rStyle w:val="FontStyle86"/>
          <w:b/>
          <w:i w:val="0"/>
          <w:sz w:val="24"/>
          <w:szCs w:val="24"/>
        </w:rPr>
        <w:t xml:space="preserve"> М.М. </w:t>
      </w:r>
    </w:p>
    <w:p w:rsidR="002F0839" w:rsidRPr="00071BC8" w:rsidRDefault="00993F32" w:rsidP="007A4EB0">
      <w:pPr>
        <w:pStyle w:val="Style20"/>
        <w:widowControl/>
        <w:jc w:val="both"/>
        <w:rPr>
          <w:b/>
          <w:iCs/>
          <w:color w:val="000000"/>
          <w:lang w:eastAsia="en-US"/>
        </w:rPr>
      </w:pPr>
      <w:r w:rsidRPr="002F0839">
        <w:rPr>
          <w:rStyle w:val="FontStyle87"/>
          <w:sz w:val="24"/>
          <w:szCs w:val="24"/>
        </w:rPr>
        <w:t>Жанровая констелляция в системе массово-информа</w:t>
      </w:r>
      <w:r w:rsidRPr="002F0839">
        <w:rPr>
          <w:rStyle w:val="FontStyle87"/>
          <w:sz w:val="24"/>
          <w:szCs w:val="24"/>
        </w:rPr>
        <w:softHyphen/>
        <w:t>ционного дискурса</w:t>
      </w:r>
      <w:r w:rsidRPr="002F0839">
        <w:rPr>
          <w:b/>
          <w:iCs/>
          <w:color w:val="000000"/>
          <w:lang w:eastAsia="en-US"/>
        </w:rPr>
        <w:t xml:space="preserve"> </w:t>
      </w:r>
    </w:p>
    <w:p w:rsidR="00EB64F7" w:rsidRPr="00784231" w:rsidRDefault="00EB64F7" w:rsidP="00EB64F7">
      <w:pPr>
        <w:pStyle w:val="Style24"/>
        <w:widowControl/>
        <w:rPr>
          <w:rStyle w:val="FontStyle86"/>
          <w:b/>
          <w:i w:val="0"/>
          <w:sz w:val="24"/>
          <w:szCs w:val="24"/>
          <w:lang w:val="en-US" w:eastAsia="en-US"/>
        </w:rPr>
      </w:pPr>
      <w:proofErr w:type="spellStart"/>
      <w:r w:rsidRPr="00784231">
        <w:rPr>
          <w:rStyle w:val="FontStyle86"/>
          <w:b/>
          <w:i w:val="0"/>
          <w:sz w:val="24"/>
          <w:szCs w:val="24"/>
          <w:lang w:val="en-US" w:eastAsia="en-US"/>
        </w:rPr>
        <w:t>Bicharova</w:t>
      </w:r>
      <w:proofErr w:type="spellEnd"/>
      <w:r w:rsidRPr="00784231">
        <w:rPr>
          <w:rStyle w:val="FontStyle86"/>
          <w:b/>
          <w:i w:val="0"/>
          <w:sz w:val="24"/>
          <w:szCs w:val="24"/>
          <w:lang w:val="en-US" w:eastAsia="en-US"/>
        </w:rPr>
        <w:t xml:space="preserve"> M.M. </w:t>
      </w:r>
    </w:p>
    <w:p w:rsidR="009E2E6E" w:rsidRPr="00EB64F7" w:rsidRDefault="00EB64F7" w:rsidP="00EB64F7">
      <w:pPr>
        <w:pStyle w:val="Style24"/>
        <w:widowControl/>
        <w:rPr>
          <w:rStyle w:val="FontStyle87"/>
          <w:sz w:val="24"/>
          <w:szCs w:val="24"/>
          <w:lang w:val="en-US" w:eastAsia="en-US"/>
        </w:rPr>
      </w:pPr>
      <w:r w:rsidRPr="00EB64F7">
        <w:rPr>
          <w:rStyle w:val="FontStyle87"/>
          <w:sz w:val="24"/>
          <w:szCs w:val="24"/>
          <w:lang w:val="en-US" w:eastAsia="en-US"/>
        </w:rPr>
        <w:t>Genre Constellation in the System of Mass-Information Discourse</w:t>
      </w:r>
    </w:p>
    <w:p w:rsidR="00EB64F7" w:rsidRPr="00B96CE3" w:rsidRDefault="00EB64F7" w:rsidP="00EB64F7">
      <w:pPr>
        <w:pStyle w:val="Style20"/>
        <w:widowControl/>
        <w:jc w:val="both"/>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BE02A4" w:rsidRPr="00907CBA" w:rsidTr="00EE719F">
        <w:tc>
          <w:tcPr>
            <w:tcW w:w="3652" w:type="dxa"/>
          </w:tcPr>
          <w:p w:rsidR="0084298A" w:rsidRPr="0084298A" w:rsidRDefault="0084298A" w:rsidP="0084298A">
            <w:pPr>
              <w:autoSpaceDE w:val="0"/>
              <w:autoSpaceDN w:val="0"/>
              <w:adjustRightInd w:val="0"/>
              <w:jc w:val="both"/>
              <w:rPr>
                <w:rFonts w:ascii="Times New Roman" w:hAnsi="Times New Roman" w:cs="Times New Roman"/>
                <w:color w:val="000000"/>
                <w:sz w:val="24"/>
                <w:szCs w:val="24"/>
              </w:rPr>
            </w:pPr>
            <w:proofErr w:type="spellStart"/>
            <w:r w:rsidRPr="0084298A">
              <w:rPr>
                <w:rFonts w:ascii="Times New Roman" w:hAnsi="Times New Roman" w:cs="Times New Roman"/>
                <w:b/>
                <w:iCs/>
                <w:color w:val="000000"/>
                <w:sz w:val="24"/>
                <w:szCs w:val="24"/>
              </w:rPr>
              <w:t>Бичарова</w:t>
            </w:r>
            <w:proofErr w:type="spellEnd"/>
            <w:r w:rsidRPr="0084298A">
              <w:rPr>
                <w:rFonts w:ascii="Times New Roman" w:hAnsi="Times New Roman" w:cs="Times New Roman"/>
                <w:b/>
                <w:iCs/>
                <w:color w:val="000000"/>
                <w:sz w:val="24"/>
                <w:szCs w:val="24"/>
              </w:rPr>
              <w:t xml:space="preserve"> Мария Михайловна</w:t>
            </w:r>
            <w:r w:rsidRPr="0084298A">
              <w:rPr>
                <w:rFonts w:ascii="Times New Roman" w:hAnsi="Times New Roman" w:cs="Times New Roman"/>
                <w:i/>
                <w:iCs/>
                <w:color w:val="000000"/>
                <w:sz w:val="24"/>
                <w:szCs w:val="24"/>
              </w:rPr>
              <w:t xml:space="preserve"> </w:t>
            </w:r>
            <w:r w:rsidRPr="0084298A">
              <w:rPr>
                <w:rFonts w:ascii="Times New Roman" w:hAnsi="Times New Roman" w:cs="Times New Roman"/>
                <w:color w:val="000000"/>
                <w:sz w:val="24"/>
                <w:szCs w:val="24"/>
              </w:rPr>
              <w:t xml:space="preserve">— канд. </w:t>
            </w:r>
            <w:proofErr w:type="spellStart"/>
            <w:r w:rsidRPr="0084298A">
              <w:rPr>
                <w:rFonts w:ascii="Times New Roman" w:hAnsi="Times New Roman" w:cs="Times New Roman"/>
                <w:color w:val="000000"/>
                <w:sz w:val="24"/>
                <w:szCs w:val="24"/>
              </w:rPr>
              <w:t>филол</w:t>
            </w:r>
            <w:proofErr w:type="spellEnd"/>
            <w:r w:rsidRPr="0084298A">
              <w:rPr>
                <w:rFonts w:ascii="Times New Roman" w:hAnsi="Times New Roman" w:cs="Times New Roman"/>
                <w:color w:val="000000"/>
                <w:sz w:val="24"/>
                <w:szCs w:val="24"/>
              </w:rPr>
              <w:t xml:space="preserve">. наук, доц. кафедры гуманитарных дисциплин и английского языка Каспийского института морского и речного транспорта филиал ФГБОУ ВО «ВГУВТ». </w:t>
            </w:r>
            <w:r w:rsidRPr="0084298A">
              <w:rPr>
                <w:rFonts w:ascii="Times New Roman" w:hAnsi="Times New Roman" w:cs="Times New Roman"/>
                <w:color w:val="000000"/>
                <w:sz w:val="24"/>
                <w:szCs w:val="24"/>
                <w:lang w:val="en-US"/>
              </w:rPr>
              <w:t>E</w:t>
            </w:r>
            <w:r w:rsidRPr="0084298A">
              <w:rPr>
                <w:rFonts w:ascii="Times New Roman" w:hAnsi="Times New Roman" w:cs="Times New Roman"/>
                <w:color w:val="000000"/>
                <w:sz w:val="24"/>
                <w:szCs w:val="24"/>
              </w:rPr>
              <w:t>-</w:t>
            </w:r>
            <w:r w:rsidRPr="0084298A">
              <w:rPr>
                <w:rFonts w:ascii="Times New Roman" w:hAnsi="Times New Roman" w:cs="Times New Roman"/>
                <w:color w:val="000000"/>
                <w:sz w:val="24"/>
                <w:szCs w:val="24"/>
                <w:lang w:val="en-US"/>
              </w:rPr>
              <w:t>mail</w:t>
            </w:r>
            <w:r w:rsidRPr="0084298A">
              <w:rPr>
                <w:rFonts w:ascii="Times New Roman" w:hAnsi="Times New Roman" w:cs="Times New Roman"/>
                <w:color w:val="000000"/>
                <w:sz w:val="24"/>
                <w:szCs w:val="24"/>
              </w:rPr>
              <w:t xml:space="preserve">: </w:t>
            </w:r>
            <w:hyperlink r:id="rId10" w:history="1">
              <w:r w:rsidRPr="0084298A">
                <w:rPr>
                  <w:rFonts w:ascii="Times New Roman" w:hAnsi="Times New Roman" w:cs="Times New Roman"/>
                  <w:color w:val="0066CC"/>
                  <w:sz w:val="24"/>
                  <w:szCs w:val="24"/>
                  <w:u w:val="single"/>
                  <w:lang w:val="en-US"/>
                </w:rPr>
                <w:t>valkirija</w:t>
              </w:r>
              <w:r w:rsidRPr="0084298A">
                <w:rPr>
                  <w:rFonts w:ascii="Times New Roman" w:hAnsi="Times New Roman" w:cs="Times New Roman"/>
                  <w:color w:val="0066CC"/>
                  <w:sz w:val="24"/>
                  <w:szCs w:val="24"/>
                  <w:u w:val="single"/>
                </w:rPr>
                <w:t>@</w:t>
              </w:r>
              <w:r w:rsidRPr="0084298A">
                <w:rPr>
                  <w:rFonts w:ascii="Times New Roman" w:hAnsi="Times New Roman" w:cs="Times New Roman"/>
                  <w:color w:val="0066CC"/>
                  <w:sz w:val="24"/>
                  <w:szCs w:val="24"/>
                  <w:u w:val="single"/>
                  <w:lang w:val="en-US"/>
                </w:rPr>
                <w:t>inbox</w:t>
              </w:r>
              <w:r w:rsidRPr="0084298A">
                <w:rPr>
                  <w:rFonts w:ascii="Times New Roman" w:hAnsi="Times New Roman" w:cs="Times New Roman"/>
                  <w:color w:val="0066CC"/>
                  <w:sz w:val="24"/>
                  <w:szCs w:val="24"/>
                  <w:u w:val="single"/>
                </w:rPr>
                <w:t>.</w:t>
              </w:r>
              <w:proofErr w:type="spellStart"/>
              <w:r w:rsidRPr="0084298A">
                <w:rPr>
                  <w:rFonts w:ascii="Times New Roman" w:hAnsi="Times New Roman" w:cs="Times New Roman"/>
                  <w:color w:val="0066CC"/>
                  <w:sz w:val="24"/>
                  <w:szCs w:val="24"/>
                  <w:u w:val="single"/>
                  <w:lang w:val="en-US"/>
                </w:rPr>
                <w:t>ru</w:t>
              </w:r>
              <w:proofErr w:type="spellEnd"/>
            </w:hyperlink>
          </w:p>
          <w:p w:rsidR="00BE02A4" w:rsidRPr="0084298A" w:rsidRDefault="00BE02A4" w:rsidP="0084298A">
            <w:pPr>
              <w:autoSpaceDE w:val="0"/>
              <w:autoSpaceDN w:val="0"/>
              <w:adjustRightInd w:val="0"/>
              <w:jc w:val="both"/>
              <w:rPr>
                <w:rFonts w:ascii="Times New Roman" w:hAnsi="Times New Roman" w:cs="Times New Roman"/>
                <w:sz w:val="24"/>
                <w:szCs w:val="24"/>
              </w:rPr>
            </w:pPr>
          </w:p>
        </w:tc>
        <w:tc>
          <w:tcPr>
            <w:tcW w:w="5103" w:type="dxa"/>
          </w:tcPr>
          <w:p w:rsidR="0084570B" w:rsidRPr="0084570B" w:rsidRDefault="0084570B" w:rsidP="00D65700">
            <w:pPr>
              <w:autoSpaceDE w:val="0"/>
              <w:autoSpaceDN w:val="0"/>
              <w:adjustRightInd w:val="0"/>
              <w:jc w:val="both"/>
              <w:rPr>
                <w:rFonts w:ascii="Times New Roman" w:hAnsi="Times New Roman" w:cs="Times New Roman"/>
                <w:color w:val="000000"/>
                <w:sz w:val="24"/>
                <w:szCs w:val="24"/>
              </w:rPr>
            </w:pPr>
            <w:r w:rsidRPr="0084570B">
              <w:rPr>
                <w:rFonts w:ascii="Times New Roman" w:hAnsi="Times New Roman" w:cs="Times New Roman"/>
                <w:color w:val="000000"/>
                <w:sz w:val="24"/>
                <w:szCs w:val="24"/>
              </w:rPr>
              <w:t>В статье анализируются мероприятия, проводимые государственными и партийными органами в первые годы советской власти в области худо</w:t>
            </w:r>
            <w:r w:rsidRPr="0084570B">
              <w:rPr>
                <w:rFonts w:ascii="Times New Roman" w:hAnsi="Times New Roman" w:cs="Times New Roman"/>
                <w:color w:val="000000"/>
                <w:sz w:val="24"/>
                <w:szCs w:val="24"/>
              </w:rPr>
              <w:softHyphen/>
              <w:t xml:space="preserve">жественного творчества. В первую очередь, это касается деятельности </w:t>
            </w:r>
            <w:proofErr w:type="gramStart"/>
            <w:r w:rsidRPr="0084570B">
              <w:rPr>
                <w:rFonts w:ascii="Times New Roman" w:hAnsi="Times New Roman" w:cs="Times New Roman"/>
                <w:color w:val="000000"/>
                <w:sz w:val="24"/>
                <w:szCs w:val="24"/>
              </w:rPr>
              <w:t>му</w:t>
            </w:r>
            <w:r w:rsidRPr="0084570B">
              <w:rPr>
                <w:rFonts w:ascii="Times New Roman" w:hAnsi="Times New Roman" w:cs="Times New Roman"/>
                <w:color w:val="000000"/>
                <w:sz w:val="24"/>
                <w:szCs w:val="24"/>
              </w:rPr>
              <w:softHyphen/>
              <w:t>зыкального</w:t>
            </w:r>
            <w:proofErr w:type="gramEnd"/>
            <w:r w:rsidRPr="0084570B">
              <w:rPr>
                <w:rFonts w:ascii="Times New Roman" w:hAnsi="Times New Roman" w:cs="Times New Roman"/>
                <w:color w:val="000000"/>
                <w:sz w:val="24"/>
                <w:szCs w:val="24"/>
              </w:rPr>
              <w:t>, театрального и фото-</w:t>
            </w:r>
            <w:proofErr w:type="spellStart"/>
            <w:r w:rsidRPr="0084570B">
              <w:rPr>
                <w:rFonts w:ascii="Times New Roman" w:hAnsi="Times New Roman" w:cs="Times New Roman"/>
                <w:color w:val="000000"/>
                <w:sz w:val="24"/>
                <w:szCs w:val="24"/>
              </w:rPr>
              <w:t>киноотдела</w:t>
            </w:r>
            <w:proofErr w:type="spellEnd"/>
            <w:r w:rsidRPr="0084570B">
              <w:rPr>
                <w:rFonts w:ascii="Times New Roman" w:hAnsi="Times New Roman" w:cs="Times New Roman"/>
                <w:color w:val="000000"/>
                <w:sz w:val="24"/>
                <w:szCs w:val="24"/>
              </w:rPr>
              <w:t xml:space="preserve"> </w:t>
            </w:r>
            <w:proofErr w:type="spellStart"/>
            <w:r w:rsidRPr="0084570B">
              <w:rPr>
                <w:rFonts w:ascii="Times New Roman" w:hAnsi="Times New Roman" w:cs="Times New Roman"/>
                <w:color w:val="000000"/>
                <w:sz w:val="24"/>
                <w:szCs w:val="24"/>
              </w:rPr>
              <w:t>Наркомпроса</w:t>
            </w:r>
            <w:proofErr w:type="spellEnd"/>
            <w:r w:rsidRPr="0084570B">
              <w:rPr>
                <w:rFonts w:ascii="Times New Roman" w:hAnsi="Times New Roman" w:cs="Times New Roman"/>
                <w:color w:val="000000"/>
                <w:sz w:val="24"/>
                <w:szCs w:val="24"/>
              </w:rPr>
              <w:t>. Выделяются особенности этой деятельности, вызванные обстановкой становления го</w:t>
            </w:r>
            <w:r w:rsidRPr="0084570B">
              <w:rPr>
                <w:rFonts w:ascii="Times New Roman" w:hAnsi="Times New Roman" w:cs="Times New Roman"/>
                <w:color w:val="000000"/>
                <w:sz w:val="24"/>
                <w:szCs w:val="24"/>
              </w:rPr>
              <w:softHyphen/>
              <w:t xml:space="preserve">сударства диктатуры пролетариата и условиями идущей </w:t>
            </w:r>
            <w:r w:rsidRPr="0084570B">
              <w:rPr>
                <w:rFonts w:ascii="Times New Roman" w:hAnsi="Times New Roman" w:cs="Times New Roman"/>
                <w:color w:val="000000"/>
                <w:sz w:val="24"/>
                <w:szCs w:val="24"/>
              </w:rPr>
              <w:lastRenderedPageBreak/>
              <w:t>гражданской во</w:t>
            </w:r>
            <w:r w:rsidRPr="0084570B">
              <w:rPr>
                <w:rFonts w:ascii="Times New Roman" w:hAnsi="Times New Roman" w:cs="Times New Roman"/>
                <w:color w:val="000000"/>
                <w:sz w:val="24"/>
                <w:szCs w:val="24"/>
              </w:rPr>
              <w:softHyphen/>
              <w:t>йны.</w:t>
            </w:r>
          </w:p>
          <w:p w:rsidR="0084570B" w:rsidRPr="00016574" w:rsidRDefault="0084570B" w:rsidP="0084570B">
            <w:pPr>
              <w:autoSpaceDE w:val="0"/>
              <w:autoSpaceDN w:val="0"/>
              <w:adjustRightInd w:val="0"/>
              <w:rPr>
                <w:rFonts w:ascii="Times New Roman" w:hAnsi="Times New Roman" w:cs="Times New Roman"/>
                <w:color w:val="000000"/>
                <w:sz w:val="24"/>
                <w:szCs w:val="24"/>
              </w:rPr>
            </w:pPr>
            <w:r w:rsidRPr="0084570B">
              <w:rPr>
                <w:rFonts w:ascii="Times New Roman" w:hAnsi="Times New Roman" w:cs="Times New Roman"/>
                <w:i/>
                <w:iCs/>
                <w:color w:val="000000"/>
                <w:sz w:val="24"/>
                <w:szCs w:val="24"/>
              </w:rPr>
              <w:t xml:space="preserve">Ключевые слова: </w:t>
            </w:r>
            <w:r w:rsidRPr="0084570B">
              <w:rPr>
                <w:rFonts w:ascii="Times New Roman" w:hAnsi="Times New Roman" w:cs="Times New Roman"/>
                <w:color w:val="000000"/>
                <w:sz w:val="24"/>
                <w:szCs w:val="24"/>
              </w:rPr>
              <w:t>музыкальное строительство, концерт-митинг, репер</w:t>
            </w:r>
            <w:r w:rsidRPr="0084570B">
              <w:rPr>
                <w:rFonts w:ascii="Times New Roman" w:hAnsi="Times New Roman" w:cs="Times New Roman"/>
                <w:color w:val="000000"/>
                <w:sz w:val="24"/>
                <w:szCs w:val="24"/>
              </w:rPr>
              <w:softHyphen/>
              <w:t xml:space="preserve">туар, массовый праздник, </w:t>
            </w:r>
            <w:proofErr w:type="spellStart"/>
            <w:r w:rsidRPr="0084570B">
              <w:rPr>
                <w:rFonts w:ascii="Times New Roman" w:hAnsi="Times New Roman" w:cs="Times New Roman"/>
                <w:color w:val="000000"/>
                <w:sz w:val="24"/>
                <w:szCs w:val="24"/>
              </w:rPr>
              <w:t>агитфильм</w:t>
            </w:r>
            <w:proofErr w:type="spellEnd"/>
            <w:r w:rsidRPr="0084570B">
              <w:rPr>
                <w:rFonts w:ascii="Times New Roman" w:hAnsi="Times New Roman" w:cs="Times New Roman"/>
                <w:color w:val="000000"/>
                <w:sz w:val="24"/>
                <w:szCs w:val="24"/>
              </w:rPr>
              <w:t>.</w:t>
            </w:r>
          </w:p>
          <w:p w:rsidR="00D65700" w:rsidRPr="00016574" w:rsidRDefault="00D65700" w:rsidP="0084570B">
            <w:pPr>
              <w:autoSpaceDE w:val="0"/>
              <w:autoSpaceDN w:val="0"/>
              <w:adjustRightInd w:val="0"/>
              <w:rPr>
                <w:rFonts w:ascii="Times New Roman" w:hAnsi="Times New Roman" w:cs="Times New Roman"/>
                <w:color w:val="000000"/>
                <w:sz w:val="24"/>
                <w:szCs w:val="24"/>
              </w:rPr>
            </w:pPr>
          </w:p>
          <w:p w:rsidR="0084570B" w:rsidRPr="0084570B" w:rsidRDefault="0084570B" w:rsidP="00D65700">
            <w:pPr>
              <w:autoSpaceDE w:val="0"/>
              <w:autoSpaceDN w:val="0"/>
              <w:adjustRightInd w:val="0"/>
              <w:jc w:val="both"/>
              <w:rPr>
                <w:rFonts w:ascii="Times New Roman" w:hAnsi="Times New Roman" w:cs="Times New Roman"/>
                <w:color w:val="000000"/>
                <w:sz w:val="24"/>
                <w:szCs w:val="24"/>
                <w:lang w:val="en-US" w:eastAsia="en-US"/>
              </w:rPr>
            </w:pPr>
            <w:r w:rsidRPr="0084570B">
              <w:rPr>
                <w:rFonts w:ascii="Times New Roman" w:hAnsi="Times New Roman" w:cs="Times New Roman"/>
                <w:color w:val="000000"/>
                <w:sz w:val="24"/>
                <w:szCs w:val="24"/>
                <w:lang w:val="en-US" w:eastAsia="en-US"/>
              </w:rPr>
              <w:t>The article examines the events held by governmental and party bodies in the early years of the Soviet Russia in the field of artistic creativity. First and fore</w:t>
            </w:r>
            <w:r w:rsidRPr="0084570B">
              <w:rPr>
                <w:rFonts w:ascii="Times New Roman" w:hAnsi="Times New Roman" w:cs="Times New Roman"/>
                <w:color w:val="000000"/>
                <w:sz w:val="24"/>
                <w:szCs w:val="24"/>
                <w:lang w:val="en-US" w:eastAsia="en-US"/>
              </w:rPr>
              <w:softHyphen/>
              <w:t>most it concerns the activities of music, theatre and photo departments of People s commissariat for education. Some specific features are defined as they were caused by the creation of the state of proletarian dictatorship and ongoing civil war.</w:t>
            </w:r>
          </w:p>
          <w:p w:rsidR="0084570B" w:rsidRPr="0084570B" w:rsidRDefault="0084570B" w:rsidP="0084570B">
            <w:pPr>
              <w:autoSpaceDE w:val="0"/>
              <w:autoSpaceDN w:val="0"/>
              <w:adjustRightInd w:val="0"/>
              <w:rPr>
                <w:rFonts w:ascii="Times New Roman" w:hAnsi="Times New Roman" w:cs="Times New Roman"/>
                <w:color w:val="000000"/>
                <w:sz w:val="24"/>
                <w:szCs w:val="24"/>
                <w:lang w:val="de-DE" w:eastAsia="en-US"/>
              </w:rPr>
            </w:pPr>
            <w:r w:rsidRPr="0084570B">
              <w:rPr>
                <w:rFonts w:ascii="Times New Roman" w:hAnsi="Times New Roman" w:cs="Times New Roman"/>
                <w:i/>
                <w:iCs/>
                <w:color w:val="000000"/>
                <w:sz w:val="24"/>
                <w:szCs w:val="24"/>
                <w:lang w:val="en-US" w:eastAsia="en-US"/>
              </w:rPr>
              <w:t xml:space="preserve">Key words: </w:t>
            </w:r>
            <w:r w:rsidRPr="0084570B">
              <w:rPr>
                <w:rFonts w:ascii="Times New Roman" w:hAnsi="Times New Roman" w:cs="Times New Roman"/>
                <w:color w:val="000000"/>
                <w:sz w:val="24"/>
                <w:szCs w:val="24"/>
                <w:lang w:val="en-US" w:eastAsia="en-US"/>
              </w:rPr>
              <w:t xml:space="preserve">musical production, concert rally, repertoire, </w:t>
            </w:r>
            <w:proofErr w:type="spellStart"/>
            <w:r w:rsidRPr="0084570B">
              <w:rPr>
                <w:rFonts w:ascii="Times New Roman" w:hAnsi="Times New Roman" w:cs="Times New Roman"/>
                <w:color w:val="000000"/>
                <w:sz w:val="24"/>
                <w:szCs w:val="24"/>
                <w:lang w:val="en-US" w:eastAsia="en-US"/>
              </w:rPr>
              <w:t>massholiday</w:t>
            </w:r>
            <w:proofErr w:type="spellEnd"/>
            <w:r w:rsidRPr="0084570B">
              <w:rPr>
                <w:rFonts w:ascii="Times New Roman" w:hAnsi="Times New Roman" w:cs="Times New Roman"/>
                <w:color w:val="000000"/>
                <w:sz w:val="24"/>
                <w:szCs w:val="24"/>
                <w:lang w:val="en-US" w:eastAsia="en-US"/>
              </w:rPr>
              <w:t>,</w:t>
            </w:r>
            <w:r w:rsidRPr="0084570B">
              <w:rPr>
                <w:rFonts w:ascii="Times New Roman" w:hAnsi="Times New Roman" w:cs="Times New Roman"/>
                <w:color w:val="000000"/>
                <w:sz w:val="24"/>
                <w:szCs w:val="24"/>
                <w:lang w:val="de-DE" w:eastAsia="en-US"/>
              </w:rPr>
              <w:t xml:space="preserve"> </w:t>
            </w:r>
            <w:proofErr w:type="spellStart"/>
            <w:r w:rsidRPr="0084570B">
              <w:rPr>
                <w:rFonts w:ascii="Times New Roman" w:hAnsi="Times New Roman" w:cs="Times New Roman"/>
                <w:color w:val="000000"/>
                <w:sz w:val="24"/>
                <w:szCs w:val="24"/>
                <w:lang w:val="de-DE" w:eastAsia="en-US"/>
              </w:rPr>
              <w:t>cam</w:t>
            </w:r>
            <w:r w:rsidRPr="0084570B">
              <w:rPr>
                <w:rFonts w:ascii="Times New Roman" w:hAnsi="Times New Roman" w:cs="Times New Roman"/>
                <w:color w:val="000000"/>
                <w:sz w:val="24"/>
                <w:szCs w:val="24"/>
                <w:lang w:val="de-DE" w:eastAsia="en-US"/>
              </w:rPr>
              <w:softHyphen/>
              <w:t>paignfilm</w:t>
            </w:r>
            <w:proofErr w:type="spellEnd"/>
            <w:r w:rsidRPr="0084570B">
              <w:rPr>
                <w:rFonts w:ascii="Times New Roman" w:hAnsi="Times New Roman" w:cs="Times New Roman"/>
                <w:color w:val="000000"/>
                <w:sz w:val="24"/>
                <w:szCs w:val="24"/>
                <w:lang w:val="de-DE" w:eastAsia="en-US"/>
              </w:rPr>
              <w:t>.</w:t>
            </w:r>
          </w:p>
          <w:p w:rsidR="00BE02A4" w:rsidRPr="0084570B" w:rsidRDefault="00BE02A4" w:rsidP="00EE719F">
            <w:pPr>
              <w:autoSpaceDE w:val="0"/>
              <w:autoSpaceDN w:val="0"/>
              <w:adjustRightInd w:val="0"/>
              <w:rPr>
                <w:rFonts w:ascii="Times New Roman" w:hAnsi="Times New Roman" w:cs="Times New Roman"/>
                <w:sz w:val="24"/>
                <w:szCs w:val="24"/>
                <w:lang w:val="de-DE"/>
              </w:rPr>
            </w:pPr>
          </w:p>
        </w:tc>
        <w:tc>
          <w:tcPr>
            <w:tcW w:w="816" w:type="dxa"/>
          </w:tcPr>
          <w:p w:rsidR="00BE02A4" w:rsidRPr="00907CBA" w:rsidRDefault="00BE02A4" w:rsidP="00071BC8">
            <w:pPr>
              <w:rPr>
                <w:rFonts w:ascii="Times New Roman" w:hAnsi="Times New Roman" w:cs="Times New Roman"/>
                <w:sz w:val="24"/>
                <w:szCs w:val="24"/>
              </w:rPr>
            </w:pPr>
            <w:r w:rsidRPr="00907CBA">
              <w:rPr>
                <w:rFonts w:ascii="Times New Roman" w:hAnsi="Times New Roman" w:cs="Times New Roman"/>
                <w:sz w:val="24"/>
                <w:szCs w:val="24"/>
                <w:lang w:val="en-US"/>
              </w:rPr>
              <w:lastRenderedPageBreak/>
              <w:t xml:space="preserve"> </w:t>
            </w:r>
            <w:r w:rsidRPr="00907CBA">
              <w:rPr>
                <w:rFonts w:ascii="Times New Roman" w:hAnsi="Times New Roman" w:cs="Times New Roman"/>
                <w:sz w:val="24"/>
                <w:szCs w:val="24"/>
              </w:rPr>
              <w:t>С.</w:t>
            </w:r>
            <w:r w:rsidR="00071BC8">
              <w:rPr>
                <w:rFonts w:ascii="Times New Roman" w:hAnsi="Times New Roman" w:cs="Times New Roman"/>
                <w:sz w:val="24"/>
                <w:szCs w:val="24"/>
              </w:rPr>
              <w:t>66</w:t>
            </w:r>
            <w:r w:rsidRPr="00907CBA">
              <w:rPr>
                <w:rFonts w:ascii="Times New Roman" w:hAnsi="Times New Roman" w:cs="Times New Roman"/>
                <w:sz w:val="24"/>
                <w:szCs w:val="24"/>
              </w:rPr>
              <w:t xml:space="preserve"> - </w:t>
            </w:r>
            <w:r w:rsidR="00071BC8">
              <w:rPr>
                <w:rFonts w:ascii="Times New Roman" w:hAnsi="Times New Roman" w:cs="Times New Roman"/>
                <w:sz w:val="24"/>
                <w:szCs w:val="24"/>
              </w:rPr>
              <w:t>73</w:t>
            </w:r>
          </w:p>
        </w:tc>
      </w:tr>
    </w:tbl>
    <w:p w:rsidR="00F0480F" w:rsidRDefault="00F9548A" w:rsidP="00942250">
      <w:pPr>
        <w:pStyle w:val="Style24"/>
        <w:widowControl/>
        <w:rPr>
          <w:rStyle w:val="FontStyle96"/>
          <w:b/>
          <w:i w:val="0"/>
          <w:sz w:val="24"/>
          <w:szCs w:val="24"/>
        </w:rPr>
      </w:pPr>
      <w:r w:rsidRPr="00071BC8">
        <w:rPr>
          <w:rStyle w:val="FontStyle96"/>
          <w:b/>
          <w:i w:val="0"/>
          <w:sz w:val="24"/>
          <w:szCs w:val="24"/>
        </w:rPr>
        <w:lastRenderedPageBreak/>
        <w:t xml:space="preserve"> </w:t>
      </w:r>
    </w:p>
    <w:p w:rsidR="00F0480F" w:rsidRDefault="00F0480F" w:rsidP="00942250">
      <w:pPr>
        <w:pStyle w:val="Style24"/>
        <w:widowControl/>
        <w:rPr>
          <w:rStyle w:val="FontStyle96"/>
          <w:b/>
          <w:i w:val="0"/>
          <w:sz w:val="24"/>
          <w:szCs w:val="24"/>
        </w:rPr>
      </w:pPr>
    </w:p>
    <w:p w:rsidR="00942250" w:rsidRPr="00942250" w:rsidRDefault="00942250" w:rsidP="00942250">
      <w:pPr>
        <w:pStyle w:val="Style24"/>
        <w:widowControl/>
        <w:rPr>
          <w:b/>
          <w:iCs/>
          <w:color w:val="000000"/>
        </w:rPr>
      </w:pPr>
      <w:r w:rsidRPr="00942250">
        <w:rPr>
          <w:b/>
          <w:iCs/>
          <w:color w:val="000000"/>
        </w:rPr>
        <w:t xml:space="preserve">Попкова А.В. </w:t>
      </w:r>
    </w:p>
    <w:p w:rsidR="00942250" w:rsidRPr="00942250" w:rsidRDefault="00942250" w:rsidP="00942250">
      <w:pPr>
        <w:pStyle w:val="Style24"/>
        <w:widowControl/>
        <w:rPr>
          <w:b/>
          <w:iCs/>
          <w:color w:val="000000"/>
          <w:lang w:eastAsia="en-US"/>
        </w:rPr>
      </w:pPr>
      <w:r w:rsidRPr="00942250">
        <w:rPr>
          <w:color w:val="000000"/>
        </w:rPr>
        <w:t>Метафоричность водного пространства: сравнительный</w:t>
      </w:r>
      <w:r>
        <w:rPr>
          <w:color w:val="000000"/>
        </w:rPr>
        <w:t xml:space="preserve"> </w:t>
      </w:r>
      <w:r w:rsidRPr="00942250">
        <w:rPr>
          <w:color w:val="000000"/>
        </w:rPr>
        <w:t>анализ русского и английского языков</w:t>
      </w:r>
      <w:r w:rsidRPr="00942250">
        <w:rPr>
          <w:b/>
          <w:iCs/>
          <w:color w:val="000000"/>
          <w:lang w:eastAsia="en-US"/>
        </w:rPr>
        <w:t xml:space="preserve"> </w:t>
      </w:r>
    </w:p>
    <w:p w:rsidR="009A6800" w:rsidRPr="00CC0846" w:rsidRDefault="009A6800" w:rsidP="002B5D0B">
      <w:pPr>
        <w:autoSpaceDE w:val="0"/>
        <w:autoSpaceDN w:val="0"/>
        <w:adjustRightInd w:val="0"/>
        <w:spacing w:after="0" w:line="240" w:lineRule="auto"/>
        <w:rPr>
          <w:rStyle w:val="FontStyle86"/>
          <w:b/>
          <w:i w:val="0"/>
          <w:sz w:val="24"/>
          <w:szCs w:val="24"/>
          <w:lang w:val="en-US" w:eastAsia="en-US"/>
        </w:rPr>
      </w:pPr>
      <w:proofErr w:type="spellStart"/>
      <w:r w:rsidRPr="00132605">
        <w:rPr>
          <w:rStyle w:val="FontStyle86"/>
          <w:b/>
          <w:i w:val="0"/>
          <w:sz w:val="24"/>
          <w:szCs w:val="24"/>
          <w:lang w:val="en-US" w:eastAsia="en-US"/>
        </w:rPr>
        <w:t>Popkova</w:t>
      </w:r>
      <w:proofErr w:type="spellEnd"/>
      <w:r w:rsidR="00132605" w:rsidRPr="00CC0846">
        <w:rPr>
          <w:rStyle w:val="FontStyle86"/>
          <w:b/>
          <w:i w:val="0"/>
          <w:sz w:val="24"/>
          <w:szCs w:val="24"/>
          <w:lang w:val="en-US" w:eastAsia="en-US"/>
        </w:rPr>
        <w:t xml:space="preserve"> </w:t>
      </w:r>
      <w:r w:rsidRPr="00132605">
        <w:rPr>
          <w:rStyle w:val="FontStyle86"/>
          <w:b/>
          <w:i w:val="0"/>
          <w:sz w:val="24"/>
          <w:szCs w:val="24"/>
          <w:lang w:val="en-US" w:eastAsia="en-US"/>
        </w:rPr>
        <w:t xml:space="preserve">A.V. </w:t>
      </w:r>
    </w:p>
    <w:p w:rsidR="002B5D0B" w:rsidRPr="00CC0846" w:rsidRDefault="009A6800" w:rsidP="002B5D0B">
      <w:pPr>
        <w:autoSpaceDE w:val="0"/>
        <w:autoSpaceDN w:val="0"/>
        <w:adjustRightInd w:val="0"/>
        <w:spacing w:after="0" w:line="240" w:lineRule="auto"/>
        <w:rPr>
          <w:rStyle w:val="FontStyle87"/>
          <w:sz w:val="24"/>
          <w:szCs w:val="24"/>
          <w:lang w:val="en-US" w:eastAsia="en-US"/>
        </w:rPr>
      </w:pPr>
      <w:r w:rsidRPr="00BC7EFF">
        <w:rPr>
          <w:rStyle w:val="FontStyle87"/>
          <w:sz w:val="24"/>
          <w:szCs w:val="24"/>
          <w:lang w:val="en-US" w:eastAsia="en-US"/>
        </w:rPr>
        <w:t xml:space="preserve">The </w:t>
      </w:r>
      <w:proofErr w:type="spellStart"/>
      <w:r w:rsidRPr="00BC7EFF">
        <w:rPr>
          <w:rStyle w:val="FontStyle87"/>
          <w:sz w:val="24"/>
          <w:szCs w:val="24"/>
          <w:lang w:val="en-US" w:eastAsia="en-US"/>
        </w:rPr>
        <w:t>metaphoricity</w:t>
      </w:r>
      <w:proofErr w:type="spellEnd"/>
      <w:r w:rsidRPr="00BC7EFF">
        <w:rPr>
          <w:rStyle w:val="FontStyle87"/>
          <w:sz w:val="24"/>
          <w:szCs w:val="24"/>
          <w:lang w:val="en-US" w:eastAsia="en-US"/>
        </w:rPr>
        <w:t xml:space="preserve"> of water: a comparative analysis of the Rus</w:t>
      </w:r>
      <w:r w:rsidRPr="00BC7EFF">
        <w:rPr>
          <w:rStyle w:val="FontStyle87"/>
          <w:sz w:val="24"/>
          <w:szCs w:val="24"/>
          <w:lang w:val="en-US" w:eastAsia="en-US"/>
        </w:rPr>
        <w:softHyphen/>
        <w:t>sian and the English languages</w:t>
      </w:r>
    </w:p>
    <w:p w:rsidR="009A6800" w:rsidRPr="00CC0846" w:rsidRDefault="009A6800" w:rsidP="002B5D0B">
      <w:pPr>
        <w:autoSpaceDE w:val="0"/>
        <w:autoSpaceDN w:val="0"/>
        <w:adjustRightInd w:val="0"/>
        <w:spacing w:after="0" w:line="240" w:lineRule="auto"/>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727A76" w:rsidRPr="00907CBA" w:rsidTr="00EE719F">
        <w:tc>
          <w:tcPr>
            <w:tcW w:w="3652" w:type="dxa"/>
          </w:tcPr>
          <w:p w:rsidR="001B1551" w:rsidRPr="001B1551" w:rsidRDefault="001B1551" w:rsidP="001B1551">
            <w:pPr>
              <w:autoSpaceDE w:val="0"/>
              <w:autoSpaceDN w:val="0"/>
              <w:adjustRightInd w:val="0"/>
              <w:rPr>
                <w:rFonts w:ascii="Times New Roman" w:hAnsi="Times New Roman" w:cs="Times New Roman"/>
                <w:color w:val="000000"/>
                <w:sz w:val="24"/>
                <w:szCs w:val="24"/>
              </w:rPr>
            </w:pPr>
            <w:r w:rsidRPr="00192858">
              <w:rPr>
                <w:rFonts w:ascii="Times New Roman" w:hAnsi="Times New Roman" w:cs="Times New Roman"/>
                <w:b/>
                <w:iCs/>
                <w:color w:val="000000"/>
                <w:sz w:val="24"/>
                <w:szCs w:val="24"/>
              </w:rPr>
              <w:t>Попкова Анна Владимировна</w:t>
            </w:r>
            <w:r w:rsidRPr="001B1551">
              <w:rPr>
                <w:rFonts w:ascii="Times New Roman" w:hAnsi="Times New Roman" w:cs="Times New Roman"/>
                <w:i/>
                <w:iCs/>
                <w:color w:val="000000"/>
                <w:sz w:val="24"/>
                <w:szCs w:val="24"/>
              </w:rPr>
              <w:t xml:space="preserve"> </w:t>
            </w:r>
            <w:r w:rsidRPr="001B1551">
              <w:rPr>
                <w:rFonts w:ascii="Times New Roman" w:hAnsi="Times New Roman" w:cs="Times New Roman"/>
                <w:color w:val="000000"/>
                <w:sz w:val="24"/>
                <w:szCs w:val="24"/>
              </w:rPr>
              <w:t>— аспирант кафедры иностранных языков для ге</w:t>
            </w:r>
            <w:r w:rsidRPr="001B1551">
              <w:rPr>
                <w:rFonts w:ascii="Times New Roman" w:hAnsi="Times New Roman" w:cs="Times New Roman"/>
                <w:color w:val="000000"/>
                <w:sz w:val="24"/>
                <w:szCs w:val="24"/>
              </w:rPr>
              <w:softHyphen/>
              <w:t xml:space="preserve">ографического факультета </w:t>
            </w:r>
            <w:proofErr w:type="spellStart"/>
            <w:proofErr w:type="gramStart"/>
            <w:r w:rsidRPr="001B1551">
              <w:rPr>
                <w:rFonts w:ascii="Times New Roman" w:hAnsi="Times New Roman" w:cs="Times New Roman"/>
                <w:color w:val="000000"/>
                <w:sz w:val="24"/>
                <w:szCs w:val="24"/>
              </w:rPr>
              <w:t>факультета</w:t>
            </w:r>
            <w:proofErr w:type="spellEnd"/>
            <w:proofErr w:type="gramEnd"/>
            <w:r w:rsidRPr="001B1551">
              <w:rPr>
                <w:rFonts w:ascii="Times New Roman" w:hAnsi="Times New Roman" w:cs="Times New Roman"/>
                <w:color w:val="000000"/>
                <w:sz w:val="24"/>
                <w:szCs w:val="24"/>
              </w:rPr>
              <w:t xml:space="preserve"> иностранных языков и регионоведения МГУ имени М.В. Ломоносова. </w:t>
            </w:r>
            <w:r w:rsidRPr="001B1551">
              <w:rPr>
                <w:rFonts w:ascii="Times New Roman" w:hAnsi="Times New Roman" w:cs="Times New Roman"/>
                <w:color w:val="000000"/>
                <w:sz w:val="24"/>
                <w:szCs w:val="24"/>
                <w:lang w:val="en-US"/>
              </w:rPr>
              <w:t>E</w:t>
            </w:r>
            <w:r w:rsidRPr="001B1551">
              <w:rPr>
                <w:rFonts w:ascii="Times New Roman" w:hAnsi="Times New Roman" w:cs="Times New Roman"/>
                <w:color w:val="000000"/>
                <w:sz w:val="24"/>
                <w:szCs w:val="24"/>
              </w:rPr>
              <w:t>-</w:t>
            </w:r>
            <w:r w:rsidRPr="001B1551">
              <w:rPr>
                <w:rFonts w:ascii="Times New Roman" w:hAnsi="Times New Roman" w:cs="Times New Roman"/>
                <w:color w:val="000000"/>
                <w:sz w:val="24"/>
                <w:szCs w:val="24"/>
                <w:lang w:val="en-US"/>
              </w:rPr>
              <w:t>mail</w:t>
            </w:r>
            <w:r w:rsidRPr="001B1551">
              <w:rPr>
                <w:rFonts w:ascii="Times New Roman" w:hAnsi="Times New Roman" w:cs="Times New Roman"/>
                <w:color w:val="000000"/>
                <w:sz w:val="24"/>
                <w:szCs w:val="24"/>
              </w:rPr>
              <w:t xml:space="preserve">: </w:t>
            </w:r>
            <w:hyperlink r:id="rId11" w:history="1">
              <w:r w:rsidRPr="001B1551">
                <w:rPr>
                  <w:rFonts w:ascii="Times New Roman" w:hAnsi="Times New Roman" w:cs="Times New Roman"/>
                  <w:color w:val="0066CC"/>
                  <w:sz w:val="24"/>
                  <w:szCs w:val="24"/>
                  <w:u w:val="single"/>
                  <w:lang w:val="en-US"/>
                </w:rPr>
                <w:t>anutik</w:t>
              </w:r>
              <w:r w:rsidRPr="001B1551">
                <w:rPr>
                  <w:rFonts w:ascii="Times New Roman" w:hAnsi="Times New Roman" w:cs="Times New Roman"/>
                  <w:color w:val="0066CC"/>
                  <w:sz w:val="24"/>
                  <w:szCs w:val="24"/>
                  <w:u w:val="single"/>
                </w:rPr>
                <w:t>2990@</w:t>
              </w:r>
              <w:r w:rsidRPr="001B1551">
                <w:rPr>
                  <w:rFonts w:ascii="Times New Roman" w:hAnsi="Times New Roman" w:cs="Times New Roman"/>
                  <w:color w:val="0066CC"/>
                  <w:sz w:val="24"/>
                  <w:szCs w:val="24"/>
                  <w:u w:val="single"/>
                  <w:lang w:val="en-US"/>
                </w:rPr>
                <w:t>yandex</w:t>
              </w:r>
              <w:r w:rsidRPr="001B1551">
                <w:rPr>
                  <w:rFonts w:ascii="Times New Roman" w:hAnsi="Times New Roman" w:cs="Times New Roman"/>
                  <w:color w:val="0066CC"/>
                  <w:sz w:val="24"/>
                  <w:szCs w:val="24"/>
                  <w:u w:val="single"/>
                </w:rPr>
                <w:t>.</w:t>
              </w:r>
              <w:proofErr w:type="spellStart"/>
              <w:r w:rsidRPr="001B1551">
                <w:rPr>
                  <w:rFonts w:ascii="Times New Roman" w:hAnsi="Times New Roman" w:cs="Times New Roman"/>
                  <w:color w:val="0066CC"/>
                  <w:sz w:val="24"/>
                  <w:szCs w:val="24"/>
                  <w:u w:val="single"/>
                  <w:lang w:val="en-US"/>
                </w:rPr>
                <w:t>ru</w:t>
              </w:r>
              <w:proofErr w:type="spellEnd"/>
            </w:hyperlink>
          </w:p>
          <w:p w:rsidR="00727A76" w:rsidRPr="001B1551" w:rsidRDefault="00727A76" w:rsidP="00EE719F">
            <w:pPr>
              <w:autoSpaceDE w:val="0"/>
              <w:autoSpaceDN w:val="0"/>
              <w:adjustRightInd w:val="0"/>
              <w:rPr>
                <w:rFonts w:ascii="Times New Roman" w:hAnsi="Times New Roman" w:cs="Times New Roman"/>
                <w:sz w:val="24"/>
                <w:szCs w:val="24"/>
              </w:rPr>
            </w:pPr>
          </w:p>
        </w:tc>
        <w:tc>
          <w:tcPr>
            <w:tcW w:w="5103" w:type="dxa"/>
          </w:tcPr>
          <w:p w:rsidR="001F26F1" w:rsidRPr="001F26F1" w:rsidRDefault="001F26F1" w:rsidP="00EA7114">
            <w:pPr>
              <w:autoSpaceDE w:val="0"/>
              <w:autoSpaceDN w:val="0"/>
              <w:adjustRightInd w:val="0"/>
              <w:jc w:val="both"/>
              <w:rPr>
                <w:rFonts w:ascii="Times New Roman" w:hAnsi="Times New Roman" w:cs="Times New Roman"/>
                <w:color w:val="000000"/>
                <w:sz w:val="24"/>
                <w:szCs w:val="24"/>
              </w:rPr>
            </w:pPr>
            <w:r w:rsidRPr="001F26F1">
              <w:rPr>
                <w:rFonts w:ascii="Times New Roman" w:hAnsi="Times New Roman" w:cs="Times New Roman"/>
                <w:color w:val="000000"/>
                <w:sz w:val="24"/>
                <w:szCs w:val="24"/>
              </w:rPr>
              <w:t>В статье рассматриваются метафоры природных явлений, связанные с водой, и метафоры водных пространств в русском и английском языках. Проведенный сопоставительный анализ метафор позволил выявить со</w:t>
            </w:r>
            <w:r w:rsidRPr="001F26F1">
              <w:rPr>
                <w:rFonts w:ascii="Times New Roman" w:hAnsi="Times New Roman" w:cs="Times New Roman"/>
                <w:color w:val="000000"/>
                <w:sz w:val="24"/>
                <w:szCs w:val="24"/>
              </w:rPr>
              <w:softHyphen/>
              <w:t>впадения и расхождения в метафорических значениях русского и англий</w:t>
            </w:r>
            <w:r w:rsidRPr="001F26F1">
              <w:rPr>
                <w:rFonts w:ascii="Times New Roman" w:hAnsi="Times New Roman" w:cs="Times New Roman"/>
                <w:color w:val="000000"/>
                <w:sz w:val="24"/>
                <w:szCs w:val="24"/>
              </w:rPr>
              <w:softHyphen/>
              <w:t>ского языков, определить роль природных явлений в образовании и ис</w:t>
            </w:r>
            <w:r w:rsidRPr="001F26F1">
              <w:rPr>
                <w:rFonts w:ascii="Times New Roman" w:hAnsi="Times New Roman" w:cs="Times New Roman"/>
                <w:color w:val="000000"/>
                <w:sz w:val="24"/>
                <w:szCs w:val="24"/>
              </w:rPr>
              <w:softHyphen/>
              <w:t>пользовании водных метафор, а также обнаружить, что культура народа и его национальные особенности влияют на процесс их образования.</w:t>
            </w:r>
          </w:p>
          <w:p w:rsidR="001F26F1" w:rsidRDefault="001F26F1" w:rsidP="00EA7114">
            <w:pPr>
              <w:autoSpaceDE w:val="0"/>
              <w:autoSpaceDN w:val="0"/>
              <w:adjustRightInd w:val="0"/>
              <w:jc w:val="both"/>
              <w:rPr>
                <w:rFonts w:ascii="Times New Roman" w:hAnsi="Times New Roman" w:cs="Times New Roman"/>
                <w:color w:val="000000"/>
                <w:sz w:val="24"/>
                <w:szCs w:val="24"/>
              </w:rPr>
            </w:pPr>
            <w:r w:rsidRPr="001F26F1">
              <w:rPr>
                <w:rFonts w:ascii="Times New Roman" w:hAnsi="Times New Roman" w:cs="Times New Roman"/>
                <w:i/>
                <w:iCs/>
                <w:color w:val="000000"/>
                <w:sz w:val="24"/>
                <w:szCs w:val="24"/>
              </w:rPr>
              <w:t xml:space="preserve">Ключевые слова: </w:t>
            </w:r>
            <w:r w:rsidRPr="001F26F1">
              <w:rPr>
                <w:rFonts w:ascii="Times New Roman" w:hAnsi="Times New Roman" w:cs="Times New Roman"/>
                <w:color w:val="000000"/>
                <w:sz w:val="24"/>
                <w:szCs w:val="24"/>
              </w:rPr>
              <w:t>метафоры водных пространств, природные явления, национальные особенности, переносное значение, тематические группы, сравнительный анализ.</w:t>
            </w:r>
          </w:p>
          <w:p w:rsidR="00EA7114" w:rsidRPr="001F26F1" w:rsidRDefault="00EA7114" w:rsidP="00EA7114">
            <w:pPr>
              <w:autoSpaceDE w:val="0"/>
              <w:autoSpaceDN w:val="0"/>
              <w:adjustRightInd w:val="0"/>
              <w:jc w:val="both"/>
              <w:rPr>
                <w:rFonts w:ascii="Times New Roman" w:hAnsi="Times New Roman" w:cs="Times New Roman"/>
                <w:color w:val="000000"/>
                <w:sz w:val="24"/>
                <w:szCs w:val="24"/>
              </w:rPr>
            </w:pPr>
          </w:p>
          <w:p w:rsidR="001F26F1" w:rsidRPr="001F26F1" w:rsidRDefault="001F26F1" w:rsidP="00EA7114">
            <w:pPr>
              <w:autoSpaceDE w:val="0"/>
              <w:autoSpaceDN w:val="0"/>
              <w:adjustRightInd w:val="0"/>
              <w:jc w:val="both"/>
              <w:rPr>
                <w:rFonts w:ascii="Times New Roman" w:hAnsi="Times New Roman" w:cs="Times New Roman"/>
                <w:color w:val="000000"/>
                <w:sz w:val="24"/>
                <w:szCs w:val="24"/>
                <w:lang w:val="en-US" w:eastAsia="en-US"/>
              </w:rPr>
            </w:pPr>
            <w:r w:rsidRPr="001F26F1">
              <w:rPr>
                <w:rFonts w:ascii="Times New Roman" w:hAnsi="Times New Roman" w:cs="Times New Roman"/>
                <w:color w:val="000000"/>
                <w:sz w:val="24"/>
                <w:szCs w:val="24"/>
                <w:lang w:val="en-US" w:eastAsia="en-US"/>
              </w:rPr>
              <w:t>The article deals with the metaphors of natural phenomena related to water and metaphors of water area in Russian and English languages. Comparative analysis makes it possible to reveal the similarities and differences of figurative meanings in Russian and English languages, to define the role of natural phe</w:t>
            </w:r>
            <w:r w:rsidRPr="001F26F1">
              <w:rPr>
                <w:rFonts w:ascii="Times New Roman" w:hAnsi="Times New Roman" w:cs="Times New Roman"/>
                <w:color w:val="000000"/>
                <w:sz w:val="24"/>
                <w:szCs w:val="24"/>
                <w:lang w:val="en-US" w:eastAsia="en-US"/>
              </w:rPr>
              <w:softHyphen/>
              <w:t xml:space="preserve">nomena in the process of creation and usage of water metaphors, </w:t>
            </w:r>
            <w:r w:rsidRPr="001F26F1">
              <w:rPr>
                <w:rFonts w:ascii="Times New Roman" w:hAnsi="Times New Roman" w:cs="Times New Roman"/>
                <w:color w:val="000000"/>
                <w:sz w:val="24"/>
                <w:szCs w:val="24"/>
                <w:lang w:val="en-US" w:eastAsia="en-US"/>
              </w:rPr>
              <w:lastRenderedPageBreak/>
              <w:t>and also to discover the fact that culture and national characteristics influence the forma</w:t>
            </w:r>
            <w:r w:rsidRPr="001F26F1">
              <w:rPr>
                <w:rFonts w:ascii="Times New Roman" w:hAnsi="Times New Roman" w:cs="Times New Roman"/>
                <w:color w:val="000000"/>
                <w:sz w:val="24"/>
                <w:szCs w:val="24"/>
                <w:lang w:val="en-US" w:eastAsia="en-US"/>
              </w:rPr>
              <w:softHyphen/>
              <w:t>tion of water metaphors.</w:t>
            </w:r>
          </w:p>
          <w:p w:rsidR="001F26F1" w:rsidRPr="001F26F1" w:rsidRDefault="001F26F1" w:rsidP="001F26F1">
            <w:pPr>
              <w:autoSpaceDE w:val="0"/>
              <w:autoSpaceDN w:val="0"/>
              <w:adjustRightInd w:val="0"/>
              <w:rPr>
                <w:rFonts w:ascii="Times New Roman" w:hAnsi="Times New Roman" w:cs="Times New Roman"/>
                <w:color w:val="000000"/>
                <w:sz w:val="24"/>
                <w:szCs w:val="24"/>
                <w:lang w:val="en-US" w:eastAsia="en-US"/>
              </w:rPr>
            </w:pPr>
            <w:r w:rsidRPr="001F26F1">
              <w:rPr>
                <w:rFonts w:ascii="Times New Roman" w:hAnsi="Times New Roman" w:cs="Times New Roman"/>
                <w:i/>
                <w:iCs/>
                <w:color w:val="000000"/>
                <w:sz w:val="24"/>
                <w:szCs w:val="24"/>
                <w:lang w:val="en-US" w:eastAsia="en-US"/>
              </w:rPr>
              <w:t xml:space="preserve">Key words: </w:t>
            </w:r>
            <w:r w:rsidRPr="001F26F1">
              <w:rPr>
                <w:rFonts w:ascii="Times New Roman" w:hAnsi="Times New Roman" w:cs="Times New Roman"/>
                <w:color w:val="000000"/>
                <w:sz w:val="24"/>
                <w:szCs w:val="24"/>
                <w:lang w:val="en-US" w:eastAsia="en-US"/>
              </w:rPr>
              <w:t>metaphors of water area, natural phenomena, national character</w:t>
            </w:r>
            <w:r w:rsidRPr="001F26F1">
              <w:rPr>
                <w:rFonts w:ascii="Times New Roman" w:hAnsi="Times New Roman" w:cs="Times New Roman"/>
                <w:color w:val="000000"/>
                <w:sz w:val="24"/>
                <w:szCs w:val="24"/>
                <w:lang w:val="en-US" w:eastAsia="en-US"/>
              </w:rPr>
              <w:softHyphen/>
              <w:t>istics, figurative meaning, thematic groups, comparative analysis.</w:t>
            </w:r>
          </w:p>
          <w:p w:rsidR="00727A76" w:rsidRPr="001F26F1" w:rsidRDefault="00727A76" w:rsidP="00EE719F">
            <w:pPr>
              <w:autoSpaceDE w:val="0"/>
              <w:autoSpaceDN w:val="0"/>
              <w:adjustRightInd w:val="0"/>
              <w:rPr>
                <w:rFonts w:ascii="Times New Roman" w:hAnsi="Times New Roman" w:cs="Times New Roman"/>
                <w:sz w:val="24"/>
                <w:szCs w:val="24"/>
                <w:lang w:val="en-US"/>
              </w:rPr>
            </w:pPr>
          </w:p>
        </w:tc>
        <w:tc>
          <w:tcPr>
            <w:tcW w:w="816" w:type="dxa"/>
          </w:tcPr>
          <w:p w:rsidR="00727A76" w:rsidRPr="00CC0846" w:rsidRDefault="00727A76" w:rsidP="00CC0846">
            <w:pPr>
              <w:rPr>
                <w:rFonts w:ascii="Times New Roman" w:hAnsi="Times New Roman" w:cs="Times New Roman"/>
                <w:sz w:val="24"/>
                <w:szCs w:val="24"/>
                <w:lang w:val="en-US"/>
              </w:rPr>
            </w:pPr>
            <w:r w:rsidRPr="00907CBA">
              <w:rPr>
                <w:rFonts w:ascii="Times New Roman" w:hAnsi="Times New Roman" w:cs="Times New Roman"/>
                <w:sz w:val="24"/>
                <w:szCs w:val="24"/>
                <w:lang w:val="en-US"/>
              </w:rPr>
              <w:lastRenderedPageBreak/>
              <w:t xml:space="preserve"> </w:t>
            </w:r>
            <w:r w:rsidRPr="00907CBA">
              <w:rPr>
                <w:rFonts w:ascii="Times New Roman" w:hAnsi="Times New Roman" w:cs="Times New Roman"/>
                <w:sz w:val="24"/>
                <w:szCs w:val="24"/>
              </w:rPr>
              <w:t>С.</w:t>
            </w:r>
            <w:r w:rsidR="00CC0846">
              <w:rPr>
                <w:rFonts w:ascii="Times New Roman" w:hAnsi="Times New Roman" w:cs="Times New Roman"/>
                <w:sz w:val="24"/>
                <w:szCs w:val="24"/>
                <w:lang w:val="en-US"/>
              </w:rPr>
              <w:t>74</w:t>
            </w:r>
            <w:r w:rsidRPr="00907CBA">
              <w:rPr>
                <w:rFonts w:ascii="Times New Roman" w:hAnsi="Times New Roman" w:cs="Times New Roman"/>
                <w:sz w:val="24"/>
                <w:szCs w:val="24"/>
              </w:rPr>
              <w:t xml:space="preserve"> - </w:t>
            </w:r>
            <w:r w:rsidR="00CC0846">
              <w:rPr>
                <w:rFonts w:ascii="Times New Roman" w:hAnsi="Times New Roman" w:cs="Times New Roman"/>
                <w:sz w:val="24"/>
                <w:szCs w:val="24"/>
                <w:lang w:val="en-US"/>
              </w:rPr>
              <w:t>81</w:t>
            </w:r>
          </w:p>
        </w:tc>
      </w:tr>
    </w:tbl>
    <w:p w:rsidR="00B76F28" w:rsidRDefault="00B76F28" w:rsidP="008D7CE6">
      <w:pPr>
        <w:pStyle w:val="Style20"/>
        <w:widowControl/>
        <w:jc w:val="both"/>
        <w:rPr>
          <w:rStyle w:val="FontStyle96"/>
          <w:sz w:val="24"/>
          <w:szCs w:val="24"/>
        </w:rPr>
      </w:pPr>
    </w:p>
    <w:p w:rsidR="00D27B52" w:rsidRDefault="00D27B52" w:rsidP="008D7CE6">
      <w:pPr>
        <w:pStyle w:val="Style20"/>
        <w:widowControl/>
        <w:jc w:val="both"/>
        <w:rPr>
          <w:rStyle w:val="FontStyle96"/>
          <w:i w:val="0"/>
          <w:sz w:val="24"/>
          <w:szCs w:val="24"/>
        </w:rPr>
      </w:pPr>
      <w:r>
        <w:rPr>
          <w:rStyle w:val="FontStyle96"/>
          <w:i w:val="0"/>
          <w:sz w:val="24"/>
          <w:szCs w:val="24"/>
        </w:rPr>
        <w:t>РЕГИОНАЛЬНЫЕ ИССЛЕДОВАНИЯ</w:t>
      </w:r>
    </w:p>
    <w:p w:rsidR="00D27B52" w:rsidRPr="00597DCF" w:rsidRDefault="00597DCF" w:rsidP="008D7CE6">
      <w:pPr>
        <w:pStyle w:val="Style20"/>
        <w:widowControl/>
        <w:jc w:val="both"/>
        <w:rPr>
          <w:rStyle w:val="FontStyle96"/>
          <w:i w:val="0"/>
          <w:sz w:val="24"/>
          <w:szCs w:val="24"/>
          <w:lang w:val="en-US"/>
        </w:rPr>
      </w:pPr>
      <w:r>
        <w:rPr>
          <w:rStyle w:val="FontStyle96"/>
          <w:i w:val="0"/>
          <w:sz w:val="24"/>
          <w:szCs w:val="24"/>
          <w:lang w:val="en-US"/>
        </w:rPr>
        <w:t>REGIONAL STUDIES</w:t>
      </w:r>
    </w:p>
    <w:p w:rsidR="00D27B52" w:rsidRDefault="00D27B52" w:rsidP="008D7CE6">
      <w:pPr>
        <w:pStyle w:val="Style20"/>
        <w:widowControl/>
        <w:jc w:val="both"/>
        <w:rPr>
          <w:rStyle w:val="FontStyle96"/>
          <w:b/>
          <w:i w:val="0"/>
          <w:sz w:val="24"/>
          <w:szCs w:val="24"/>
          <w:lang w:val="en-US"/>
        </w:rPr>
      </w:pPr>
    </w:p>
    <w:p w:rsidR="00AC0B69" w:rsidRPr="007649B9" w:rsidRDefault="00AC0B69" w:rsidP="00AC0B69">
      <w:pPr>
        <w:autoSpaceDE w:val="0"/>
        <w:autoSpaceDN w:val="0"/>
        <w:adjustRightInd w:val="0"/>
        <w:spacing w:after="0" w:line="240" w:lineRule="auto"/>
        <w:rPr>
          <w:rFonts w:ascii="Times New Roman" w:hAnsi="Times New Roman" w:cs="Times New Roman"/>
          <w:b/>
          <w:iCs/>
          <w:color w:val="000000"/>
          <w:sz w:val="24"/>
          <w:szCs w:val="24"/>
          <w:lang w:val="en-US"/>
        </w:rPr>
      </w:pPr>
      <w:proofErr w:type="spellStart"/>
      <w:r w:rsidRPr="007649B9">
        <w:rPr>
          <w:rFonts w:ascii="Times New Roman" w:hAnsi="Times New Roman" w:cs="Times New Roman"/>
          <w:b/>
          <w:iCs/>
          <w:color w:val="000000"/>
          <w:sz w:val="24"/>
          <w:szCs w:val="24"/>
        </w:rPr>
        <w:t>Калуцков</w:t>
      </w:r>
      <w:proofErr w:type="spellEnd"/>
      <w:r w:rsidRPr="007649B9">
        <w:rPr>
          <w:rFonts w:ascii="Times New Roman" w:hAnsi="Times New Roman" w:cs="Times New Roman"/>
          <w:b/>
          <w:iCs/>
          <w:color w:val="000000"/>
          <w:sz w:val="24"/>
          <w:szCs w:val="24"/>
        </w:rPr>
        <w:t xml:space="preserve"> В.Н. </w:t>
      </w:r>
    </w:p>
    <w:p w:rsidR="00AC0B69" w:rsidRPr="00AC0B69" w:rsidRDefault="00AC0B69" w:rsidP="00AC0B69">
      <w:pPr>
        <w:autoSpaceDE w:val="0"/>
        <w:autoSpaceDN w:val="0"/>
        <w:adjustRightInd w:val="0"/>
        <w:spacing w:after="0" w:line="240" w:lineRule="auto"/>
        <w:rPr>
          <w:rFonts w:ascii="Times New Roman" w:hAnsi="Times New Roman" w:cs="Times New Roman"/>
          <w:b/>
          <w:iCs/>
          <w:color w:val="000000"/>
          <w:sz w:val="24"/>
          <w:szCs w:val="24"/>
          <w:lang w:eastAsia="en-US"/>
        </w:rPr>
      </w:pPr>
      <w:r w:rsidRPr="00AC0B69">
        <w:rPr>
          <w:rFonts w:ascii="Times New Roman" w:hAnsi="Times New Roman" w:cs="Times New Roman"/>
          <w:color w:val="000000"/>
          <w:sz w:val="24"/>
          <w:szCs w:val="24"/>
        </w:rPr>
        <w:t>«</w:t>
      </w:r>
      <w:proofErr w:type="spellStart"/>
      <w:r w:rsidRPr="00AC0B69">
        <w:rPr>
          <w:rFonts w:ascii="Times New Roman" w:hAnsi="Times New Roman" w:cs="Times New Roman"/>
          <w:color w:val="000000"/>
          <w:sz w:val="24"/>
          <w:szCs w:val="24"/>
        </w:rPr>
        <w:t>Неогеография</w:t>
      </w:r>
      <w:proofErr w:type="spellEnd"/>
      <w:r w:rsidRPr="00AC0B69">
        <w:rPr>
          <w:rFonts w:ascii="Times New Roman" w:hAnsi="Times New Roman" w:cs="Times New Roman"/>
          <w:color w:val="000000"/>
          <w:sz w:val="24"/>
          <w:szCs w:val="24"/>
        </w:rPr>
        <w:t xml:space="preserve"> мира» — новый курс по выбору для </w:t>
      </w:r>
      <w:proofErr w:type="spellStart"/>
      <w:r w:rsidRPr="00AC0B69">
        <w:rPr>
          <w:rFonts w:ascii="Times New Roman" w:hAnsi="Times New Roman" w:cs="Times New Roman"/>
          <w:color w:val="000000"/>
          <w:sz w:val="24"/>
          <w:szCs w:val="24"/>
        </w:rPr>
        <w:t>регионоведов</w:t>
      </w:r>
      <w:proofErr w:type="spellEnd"/>
      <w:r w:rsidRPr="00AC0B69">
        <w:rPr>
          <w:rFonts w:ascii="Times New Roman" w:hAnsi="Times New Roman" w:cs="Times New Roman"/>
          <w:b/>
          <w:iCs/>
          <w:color w:val="000000"/>
          <w:sz w:val="24"/>
          <w:szCs w:val="24"/>
          <w:lang w:eastAsia="en-US"/>
        </w:rPr>
        <w:t xml:space="preserve"> </w:t>
      </w:r>
    </w:p>
    <w:p w:rsidR="00BE25BB" w:rsidRPr="005773F5" w:rsidRDefault="00BE25BB" w:rsidP="00BE25BB">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5773F5">
        <w:rPr>
          <w:rFonts w:ascii="Times New Roman" w:hAnsi="Times New Roman" w:cs="Times New Roman"/>
          <w:b/>
          <w:iCs/>
          <w:color w:val="000000"/>
          <w:sz w:val="24"/>
          <w:szCs w:val="24"/>
          <w:lang w:val="en-US" w:eastAsia="en-US"/>
        </w:rPr>
        <w:t>Kalutskov</w:t>
      </w:r>
      <w:proofErr w:type="spellEnd"/>
      <w:r w:rsidRPr="005773F5">
        <w:rPr>
          <w:rFonts w:ascii="Times New Roman" w:hAnsi="Times New Roman" w:cs="Times New Roman"/>
          <w:b/>
          <w:iCs/>
          <w:color w:val="000000"/>
          <w:sz w:val="24"/>
          <w:szCs w:val="24"/>
          <w:lang w:val="en-US" w:eastAsia="en-US"/>
        </w:rPr>
        <w:t xml:space="preserve"> V.N.</w:t>
      </w:r>
    </w:p>
    <w:p w:rsidR="00611626" w:rsidRPr="00BE25BB" w:rsidRDefault="00BE25BB" w:rsidP="00BE25BB">
      <w:pPr>
        <w:autoSpaceDE w:val="0"/>
        <w:autoSpaceDN w:val="0"/>
        <w:adjustRightInd w:val="0"/>
        <w:spacing w:after="0" w:line="240" w:lineRule="auto"/>
        <w:rPr>
          <w:rFonts w:ascii="Times New Roman" w:hAnsi="Times New Roman" w:cs="Times New Roman"/>
          <w:color w:val="000000"/>
          <w:sz w:val="24"/>
          <w:szCs w:val="24"/>
          <w:lang w:val="en-US" w:eastAsia="en-US"/>
        </w:rPr>
      </w:pPr>
      <w:r w:rsidRPr="00BE25BB">
        <w:rPr>
          <w:rFonts w:ascii="Times New Roman" w:hAnsi="Times New Roman" w:cs="Times New Roman"/>
          <w:i/>
          <w:iCs/>
          <w:color w:val="000000"/>
          <w:sz w:val="24"/>
          <w:szCs w:val="24"/>
          <w:lang w:val="en-US" w:eastAsia="en-US"/>
        </w:rPr>
        <w:t xml:space="preserve"> </w:t>
      </w:r>
      <w:r w:rsidRPr="00BE25BB">
        <w:rPr>
          <w:rFonts w:ascii="Times New Roman" w:hAnsi="Times New Roman" w:cs="Times New Roman"/>
          <w:color w:val="000000"/>
          <w:sz w:val="24"/>
          <w:szCs w:val="24"/>
          <w:lang w:val="en-US" w:eastAsia="en-US"/>
        </w:rPr>
        <w:t>"</w:t>
      </w:r>
      <w:proofErr w:type="spellStart"/>
      <w:r w:rsidRPr="00BE25BB">
        <w:rPr>
          <w:rFonts w:ascii="Times New Roman" w:hAnsi="Times New Roman" w:cs="Times New Roman"/>
          <w:color w:val="000000"/>
          <w:sz w:val="24"/>
          <w:szCs w:val="24"/>
          <w:lang w:val="en-US" w:eastAsia="en-US"/>
        </w:rPr>
        <w:t>Neogeography</w:t>
      </w:r>
      <w:proofErr w:type="spellEnd"/>
      <w:r w:rsidRPr="00BE25BB">
        <w:rPr>
          <w:rFonts w:ascii="Times New Roman" w:hAnsi="Times New Roman" w:cs="Times New Roman"/>
          <w:color w:val="000000"/>
          <w:sz w:val="24"/>
          <w:szCs w:val="24"/>
          <w:lang w:val="en-US" w:eastAsia="en-US"/>
        </w:rPr>
        <w:t xml:space="preserve"> of the World" — a New Selective Course for Regionalists</w:t>
      </w:r>
    </w:p>
    <w:p w:rsidR="00BE25BB" w:rsidRPr="00016574" w:rsidRDefault="00BE25BB" w:rsidP="00BE25BB">
      <w:pPr>
        <w:autoSpaceDE w:val="0"/>
        <w:autoSpaceDN w:val="0"/>
        <w:adjustRightInd w:val="0"/>
        <w:spacing w:after="0" w:line="240" w:lineRule="auto"/>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473E6B" w:rsidRPr="00727A76" w:rsidTr="00EE719F">
        <w:tc>
          <w:tcPr>
            <w:tcW w:w="3652" w:type="dxa"/>
          </w:tcPr>
          <w:p w:rsidR="00650771" w:rsidRPr="00650771" w:rsidRDefault="00650771" w:rsidP="00EB0198">
            <w:pPr>
              <w:autoSpaceDE w:val="0"/>
              <w:autoSpaceDN w:val="0"/>
              <w:adjustRightInd w:val="0"/>
              <w:jc w:val="both"/>
              <w:rPr>
                <w:rFonts w:ascii="Times New Roman" w:hAnsi="Times New Roman" w:cs="Times New Roman"/>
                <w:color w:val="000000"/>
                <w:sz w:val="24"/>
                <w:szCs w:val="24"/>
              </w:rPr>
            </w:pPr>
            <w:proofErr w:type="spellStart"/>
            <w:r w:rsidRPr="00EB0198">
              <w:rPr>
                <w:rFonts w:ascii="Times New Roman" w:hAnsi="Times New Roman" w:cs="Times New Roman"/>
                <w:b/>
                <w:iCs/>
                <w:color w:val="000000"/>
                <w:sz w:val="24"/>
                <w:szCs w:val="24"/>
              </w:rPr>
              <w:t>Калуцков</w:t>
            </w:r>
            <w:proofErr w:type="spellEnd"/>
            <w:r w:rsidRPr="00EB0198">
              <w:rPr>
                <w:rFonts w:ascii="Times New Roman" w:hAnsi="Times New Roman" w:cs="Times New Roman"/>
                <w:b/>
                <w:iCs/>
                <w:color w:val="000000"/>
                <w:sz w:val="24"/>
                <w:szCs w:val="24"/>
              </w:rPr>
              <w:t xml:space="preserve"> Владимир Николаевич</w:t>
            </w:r>
            <w:r w:rsidRPr="00650771">
              <w:rPr>
                <w:rFonts w:ascii="Times New Roman" w:hAnsi="Times New Roman" w:cs="Times New Roman"/>
                <w:i/>
                <w:iCs/>
                <w:color w:val="000000"/>
                <w:sz w:val="24"/>
                <w:szCs w:val="24"/>
              </w:rPr>
              <w:t xml:space="preserve"> </w:t>
            </w:r>
            <w:r w:rsidRPr="00650771">
              <w:rPr>
                <w:rFonts w:ascii="Times New Roman" w:hAnsi="Times New Roman" w:cs="Times New Roman"/>
                <w:color w:val="000000"/>
                <w:sz w:val="24"/>
                <w:szCs w:val="24"/>
              </w:rPr>
              <w:t xml:space="preserve">— </w:t>
            </w:r>
            <w:proofErr w:type="spellStart"/>
            <w:r w:rsidRPr="00650771">
              <w:rPr>
                <w:rFonts w:ascii="Times New Roman" w:hAnsi="Times New Roman" w:cs="Times New Roman"/>
                <w:color w:val="000000"/>
                <w:sz w:val="24"/>
                <w:szCs w:val="24"/>
              </w:rPr>
              <w:t>докт</w:t>
            </w:r>
            <w:proofErr w:type="spellEnd"/>
            <w:r w:rsidRPr="00650771">
              <w:rPr>
                <w:rFonts w:ascii="Times New Roman" w:hAnsi="Times New Roman" w:cs="Times New Roman"/>
                <w:color w:val="000000"/>
                <w:sz w:val="24"/>
                <w:szCs w:val="24"/>
              </w:rPr>
              <w:t>. геогр. наук, профессор кафедры регио</w:t>
            </w:r>
            <w:r w:rsidRPr="00650771">
              <w:rPr>
                <w:rFonts w:ascii="Times New Roman" w:hAnsi="Times New Roman" w:cs="Times New Roman"/>
                <w:color w:val="000000"/>
                <w:sz w:val="24"/>
                <w:szCs w:val="24"/>
              </w:rPr>
              <w:softHyphen/>
              <w:t xml:space="preserve">нальных исследований факультета иностранных языков и регионоведения МГУ имени М.В. Ломоносова. </w:t>
            </w:r>
            <w:r w:rsidRPr="00650771">
              <w:rPr>
                <w:rFonts w:ascii="Times New Roman" w:hAnsi="Times New Roman" w:cs="Times New Roman"/>
                <w:color w:val="000000"/>
                <w:sz w:val="24"/>
                <w:szCs w:val="24"/>
                <w:lang w:val="en-US"/>
              </w:rPr>
              <w:t>E</w:t>
            </w:r>
            <w:r w:rsidRPr="00650771">
              <w:rPr>
                <w:rFonts w:ascii="Times New Roman" w:hAnsi="Times New Roman" w:cs="Times New Roman"/>
                <w:color w:val="000000"/>
                <w:sz w:val="24"/>
                <w:szCs w:val="24"/>
              </w:rPr>
              <w:t>-</w:t>
            </w:r>
            <w:r w:rsidRPr="00650771">
              <w:rPr>
                <w:rFonts w:ascii="Times New Roman" w:hAnsi="Times New Roman" w:cs="Times New Roman"/>
                <w:color w:val="000000"/>
                <w:sz w:val="24"/>
                <w:szCs w:val="24"/>
                <w:lang w:val="en-US"/>
              </w:rPr>
              <w:t>mail</w:t>
            </w:r>
            <w:r w:rsidRPr="00650771">
              <w:rPr>
                <w:rFonts w:ascii="Times New Roman" w:hAnsi="Times New Roman" w:cs="Times New Roman"/>
                <w:color w:val="000000"/>
                <w:sz w:val="24"/>
                <w:szCs w:val="24"/>
              </w:rPr>
              <w:t xml:space="preserve">: </w:t>
            </w:r>
            <w:hyperlink r:id="rId12" w:history="1">
              <w:r w:rsidRPr="00650771">
                <w:rPr>
                  <w:rFonts w:ascii="Times New Roman" w:hAnsi="Times New Roman" w:cs="Times New Roman"/>
                  <w:color w:val="0066CC"/>
                  <w:sz w:val="24"/>
                  <w:szCs w:val="24"/>
                  <w:u w:val="single"/>
                  <w:lang w:val="en-US"/>
                </w:rPr>
                <w:t>bratynia</w:t>
              </w:r>
              <w:r w:rsidRPr="00650771">
                <w:rPr>
                  <w:rFonts w:ascii="Times New Roman" w:hAnsi="Times New Roman" w:cs="Times New Roman"/>
                  <w:color w:val="0066CC"/>
                  <w:sz w:val="24"/>
                  <w:szCs w:val="24"/>
                  <w:u w:val="single"/>
                </w:rPr>
                <w:t>@</w:t>
              </w:r>
              <w:r w:rsidRPr="00650771">
                <w:rPr>
                  <w:rFonts w:ascii="Times New Roman" w:hAnsi="Times New Roman" w:cs="Times New Roman"/>
                  <w:color w:val="0066CC"/>
                  <w:sz w:val="24"/>
                  <w:szCs w:val="24"/>
                  <w:u w:val="single"/>
                  <w:lang w:val="en-US"/>
                </w:rPr>
                <w:t>rambler</w:t>
              </w:r>
              <w:r w:rsidRPr="00650771">
                <w:rPr>
                  <w:rFonts w:ascii="Times New Roman" w:hAnsi="Times New Roman" w:cs="Times New Roman"/>
                  <w:color w:val="0066CC"/>
                  <w:sz w:val="24"/>
                  <w:szCs w:val="24"/>
                  <w:u w:val="single"/>
                </w:rPr>
                <w:t>.</w:t>
              </w:r>
              <w:proofErr w:type="spellStart"/>
              <w:r w:rsidRPr="00650771">
                <w:rPr>
                  <w:rFonts w:ascii="Times New Roman" w:hAnsi="Times New Roman" w:cs="Times New Roman"/>
                  <w:color w:val="0066CC"/>
                  <w:sz w:val="24"/>
                  <w:szCs w:val="24"/>
                  <w:u w:val="single"/>
                  <w:lang w:val="en-US"/>
                </w:rPr>
                <w:t>ru</w:t>
              </w:r>
              <w:proofErr w:type="spellEnd"/>
            </w:hyperlink>
          </w:p>
          <w:p w:rsidR="00473E6B" w:rsidRPr="00BE02A4" w:rsidRDefault="00473E6B" w:rsidP="00EE719F">
            <w:pPr>
              <w:autoSpaceDE w:val="0"/>
              <w:autoSpaceDN w:val="0"/>
              <w:adjustRightInd w:val="0"/>
              <w:rPr>
                <w:rFonts w:ascii="Times New Roman" w:hAnsi="Times New Roman" w:cs="Times New Roman"/>
                <w:sz w:val="24"/>
                <w:szCs w:val="24"/>
              </w:rPr>
            </w:pPr>
          </w:p>
        </w:tc>
        <w:tc>
          <w:tcPr>
            <w:tcW w:w="5103" w:type="dxa"/>
          </w:tcPr>
          <w:p w:rsidR="003C20A8" w:rsidRPr="003C20A8" w:rsidRDefault="003C20A8" w:rsidP="00076483">
            <w:pPr>
              <w:autoSpaceDE w:val="0"/>
              <w:autoSpaceDN w:val="0"/>
              <w:adjustRightInd w:val="0"/>
              <w:jc w:val="both"/>
              <w:rPr>
                <w:rFonts w:ascii="Times New Roman" w:hAnsi="Times New Roman" w:cs="Times New Roman"/>
                <w:color w:val="000000"/>
                <w:sz w:val="24"/>
                <w:szCs w:val="24"/>
              </w:rPr>
            </w:pPr>
            <w:proofErr w:type="spellStart"/>
            <w:r w:rsidRPr="003C20A8">
              <w:rPr>
                <w:rFonts w:ascii="Times New Roman" w:hAnsi="Times New Roman" w:cs="Times New Roman"/>
                <w:color w:val="000000"/>
                <w:sz w:val="24"/>
                <w:szCs w:val="24"/>
              </w:rPr>
              <w:t>Неогеография</w:t>
            </w:r>
            <w:proofErr w:type="spellEnd"/>
            <w:r w:rsidRPr="003C20A8">
              <w:rPr>
                <w:rFonts w:ascii="Times New Roman" w:hAnsi="Times New Roman" w:cs="Times New Roman"/>
                <w:color w:val="000000"/>
                <w:sz w:val="24"/>
                <w:szCs w:val="24"/>
              </w:rPr>
              <w:t xml:space="preserve"> — это география быстро меняющегося и качественно нового пространства.</w:t>
            </w:r>
          </w:p>
          <w:p w:rsidR="003C20A8" w:rsidRPr="003C20A8" w:rsidRDefault="003C20A8" w:rsidP="00076483">
            <w:pPr>
              <w:autoSpaceDE w:val="0"/>
              <w:autoSpaceDN w:val="0"/>
              <w:adjustRightInd w:val="0"/>
              <w:jc w:val="both"/>
              <w:rPr>
                <w:rFonts w:ascii="Times New Roman" w:hAnsi="Times New Roman" w:cs="Times New Roman"/>
                <w:color w:val="000000"/>
                <w:sz w:val="24"/>
                <w:szCs w:val="24"/>
              </w:rPr>
            </w:pPr>
            <w:r w:rsidRPr="003C20A8">
              <w:rPr>
                <w:rFonts w:ascii="Times New Roman" w:hAnsi="Times New Roman" w:cs="Times New Roman"/>
                <w:color w:val="000000"/>
                <w:sz w:val="24"/>
                <w:szCs w:val="24"/>
              </w:rPr>
              <w:t xml:space="preserve">Основным объектом </w:t>
            </w:r>
            <w:proofErr w:type="spellStart"/>
            <w:r w:rsidRPr="003C20A8">
              <w:rPr>
                <w:rFonts w:ascii="Times New Roman" w:hAnsi="Times New Roman" w:cs="Times New Roman"/>
                <w:color w:val="000000"/>
                <w:sz w:val="24"/>
                <w:szCs w:val="24"/>
              </w:rPr>
              <w:t>неогеографии</w:t>
            </w:r>
            <w:proofErr w:type="spellEnd"/>
            <w:r w:rsidRPr="003C20A8">
              <w:rPr>
                <w:rFonts w:ascii="Times New Roman" w:hAnsi="Times New Roman" w:cs="Times New Roman"/>
                <w:color w:val="000000"/>
                <w:sz w:val="24"/>
                <w:szCs w:val="24"/>
              </w:rPr>
              <w:t xml:space="preserve"> является </w:t>
            </w:r>
            <w:proofErr w:type="spellStart"/>
            <w:r w:rsidRPr="003C20A8">
              <w:rPr>
                <w:rFonts w:ascii="Times New Roman" w:hAnsi="Times New Roman" w:cs="Times New Roman"/>
                <w:color w:val="000000"/>
                <w:sz w:val="24"/>
                <w:szCs w:val="24"/>
              </w:rPr>
              <w:t>геоэфемер</w:t>
            </w:r>
            <w:proofErr w:type="spellEnd"/>
            <w:r w:rsidRPr="003C20A8">
              <w:rPr>
                <w:rFonts w:ascii="Times New Roman" w:hAnsi="Times New Roman" w:cs="Times New Roman"/>
                <w:color w:val="000000"/>
                <w:sz w:val="24"/>
                <w:szCs w:val="24"/>
              </w:rPr>
              <w:t xml:space="preserve">. Под </w:t>
            </w:r>
            <w:proofErr w:type="spellStart"/>
            <w:r w:rsidRPr="003C20A8">
              <w:rPr>
                <w:rFonts w:ascii="Times New Roman" w:hAnsi="Times New Roman" w:cs="Times New Roman"/>
                <w:color w:val="000000"/>
                <w:sz w:val="24"/>
                <w:szCs w:val="24"/>
              </w:rPr>
              <w:t>геоэфе</w:t>
            </w:r>
            <w:r w:rsidRPr="003C20A8">
              <w:rPr>
                <w:rFonts w:ascii="Times New Roman" w:hAnsi="Times New Roman" w:cs="Times New Roman"/>
                <w:color w:val="000000"/>
                <w:sz w:val="24"/>
                <w:szCs w:val="24"/>
              </w:rPr>
              <w:softHyphen/>
              <w:t>мером</w:t>
            </w:r>
            <w:proofErr w:type="spellEnd"/>
            <w:r w:rsidRPr="003C20A8">
              <w:rPr>
                <w:rFonts w:ascii="Times New Roman" w:hAnsi="Times New Roman" w:cs="Times New Roman"/>
                <w:color w:val="000000"/>
                <w:sz w:val="24"/>
                <w:szCs w:val="24"/>
              </w:rPr>
              <w:t xml:space="preserve"> понимается общественно-географический феномен, характеризу</w:t>
            </w:r>
            <w:r w:rsidRPr="003C20A8">
              <w:rPr>
                <w:rFonts w:ascii="Times New Roman" w:hAnsi="Times New Roman" w:cs="Times New Roman"/>
                <w:color w:val="000000"/>
                <w:sz w:val="24"/>
                <w:szCs w:val="24"/>
              </w:rPr>
              <w:softHyphen/>
              <w:t>ющийся коротким жизненным циклом.</w:t>
            </w:r>
          </w:p>
          <w:p w:rsidR="003C20A8" w:rsidRPr="003C20A8" w:rsidRDefault="003C20A8" w:rsidP="00076483">
            <w:pPr>
              <w:autoSpaceDE w:val="0"/>
              <w:autoSpaceDN w:val="0"/>
              <w:adjustRightInd w:val="0"/>
              <w:jc w:val="both"/>
              <w:rPr>
                <w:rFonts w:ascii="Times New Roman" w:hAnsi="Times New Roman" w:cs="Times New Roman"/>
                <w:color w:val="000000"/>
                <w:sz w:val="24"/>
                <w:szCs w:val="24"/>
              </w:rPr>
            </w:pPr>
            <w:proofErr w:type="spellStart"/>
            <w:r w:rsidRPr="003C20A8">
              <w:rPr>
                <w:rFonts w:ascii="Times New Roman" w:hAnsi="Times New Roman" w:cs="Times New Roman"/>
                <w:color w:val="000000"/>
                <w:sz w:val="24"/>
                <w:szCs w:val="24"/>
              </w:rPr>
              <w:t>Геоэфемер</w:t>
            </w:r>
            <w:proofErr w:type="spellEnd"/>
            <w:r w:rsidRPr="003C20A8">
              <w:rPr>
                <w:rFonts w:ascii="Times New Roman" w:hAnsi="Times New Roman" w:cs="Times New Roman"/>
                <w:color w:val="000000"/>
                <w:sz w:val="24"/>
                <w:szCs w:val="24"/>
              </w:rPr>
              <w:t xml:space="preserve"> противопоставляется </w:t>
            </w:r>
            <w:proofErr w:type="spellStart"/>
            <w:r w:rsidRPr="003C20A8">
              <w:rPr>
                <w:rFonts w:ascii="Times New Roman" w:hAnsi="Times New Roman" w:cs="Times New Roman"/>
                <w:color w:val="000000"/>
                <w:sz w:val="24"/>
                <w:szCs w:val="24"/>
              </w:rPr>
              <w:t>хронотопу</w:t>
            </w:r>
            <w:proofErr w:type="spellEnd"/>
            <w:r w:rsidRPr="003C20A8">
              <w:rPr>
                <w:rFonts w:ascii="Times New Roman" w:hAnsi="Times New Roman" w:cs="Times New Roman"/>
                <w:color w:val="000000"/>
                <w:sz w:val="24"/>
                <w:szCs w:val="24"/>
              </w:rPr>
              <w:t xml:space="preserve">, устойчивому состоянию страны. Если в </w:t>
            </w:r>
            <w:proofErr w:type="spellStart"/>
            <w:r w:rsidRPr="003C20A8">
              <w:rPr>
                <w:rFonts w:ascii="Times New Roman" w:hAnsi="Times New Roman" w:cs="Times New Roman"/>
                <w:color w:val="000000"/>
                <w:sz w:val="24"/>
                <w:szCs w:val="24"/>
              </w:rPr>
              <w:t>хронотопе</w:t>
            </w:r>
            <w:proofErr w:type="spellEnd"/>
            <w:r w:rsidRPr="003C20A8">
              <w:rPr>
                <w:rFonts w:ascii="Times New Roman" w:hAnsi="Times New Roman" w:cs="Times New Roman"/>
                <w:color w:val="000000"/>
                <w:sz w:val="24"/>
                <w:szCs w:val="24"/>
              </w:rPr>
              <w:t xml:space="preserve"> ведущим началом является время, то в </w:t>
            </w:r>
            <w:proofErr w:type="spellStart"/>
            <w:r w:rsidRPr="003C20A8">
              <w:rPr>
                <w:rFonts w:ascii="Times New Roman" w:hAnsi="Times New Roman" w:cs="Times New Roman"/>
                <w:color w:val="000000"/>
                <w:sz w:val="24"/>
                <w:szCs w:val="24"/>
              </w:rPr>
              <w:t>геоэфе</w:t>
            </w:r>
            <w:r w:rsidRPr="003C20A8">
              <w:rPr>
                <w:rFonts w:ascii="Times New Roman" w:hAnsi="Times New Roman" w:cs="Times New Roman"/>
                <w:color w:val="000000"/>
                <w:sz w:val="24"/>
                <w:szCs w:val="24"/>
              </w:rPr>
              <w:softHyphen/>
              <w:t>мере</w:t>
            </w:r>
            <w:proofErr w:type="spellEnd"/>
            <w:r w:rsidRPr="003C20A8">
              <w:rPr>
                <w:rFonts w:ascii="Times New Roman" w:hAnsi="Times New Roman" w:cs="Times New Roman"/>
                <w:color w:val="000000"/>
                <w:sz w:val="24"/>
                <w:szCs w:val="24"/>
              </w:rPr>
              <w:t xml:space="preserve"> им выступает пространство. Тем самым, историю любой страны можно представить через сочетание и соотношение </w:t>
            </w:r>
            <w:proofErr w:type="spellStart"/>
            <w:r w:rsidRPr="003C20A8">
              <w:rPr>
                <w:rFonts w:ascii="Times New Roman" w:hAnsi="Times New Roman" w:cs="Times New Roman"/>
                <w:color w:val="000000"/>
                <w:sz w:val="24"/>
                <w:szCs w:val="24"/>
              </w:rPr>
              <w:t>геоэфемерных</w:t>
            </w:r>
            <w:proofErr w:type="spellEnd"/>
            <w:r w:rsidRPr="003C20A8">
              <w:rPr>
                <w:rFonts w:ascii="Times New Roman" w:hAnsi="Times New Roman" w:cs="Times New Roman"/>
                <w:color w:val="000000"/>
                <w:sz w:val="24"/>
                <w:szCs w:val="24"/>
              </w:rPr>
              <w:t xml:space="preserve"> и </w:t>
            </w:r>
            <w:proofErr w:type="spellStart"/>
            <w:r w:rsidRPr="003C20A8">
              <w:rPr>
                <w:rFonts w:ascii="Times New Roman" w:hAnsi="Times New Roman" w:cs="Times New Roman"/>
                <w:color w:val="000000"/>
                <w:sz w:val="24"/>
                <w:szCs w:val="24"/>
              </w:rPr>
              <w:t>хронотопических</w:t>
            </w:r>
            <w:proofErr w:type="spellEnd"/>
            <w:r w:rsidRPr="003C20A8">
              <w:rPr>
                <w:rFonts w:ascii="Times New Roman" w:hAnsi="Times New Roman" w:cs="Times New Roman"/>
                <w:color w:val="000000"/>
                <w:sz w:val="24"/>
                <w:szCs w:val="24"/>
              </w:rPr>
              <w:t xml:space="preserve"> состояний.</w:t>
            </w:r>
          </w:p>
          <w:p w:rsidR="003C20A8" w:rsidRPr="003C20A8" w:rsidRDefault="003C20A8" w:rsidP="00076483">
            <w:pPr>
              <w:autoSpaceDE w:val="0"/>
              <w:autoSpaceDN w:val="0"/>
              <w:adjustRightInd w:val="0"/>
              <w:jc w:val="both"/>
              <w:rPr>
                <w:rFonts w:ascii="Times New Roman" w:hAnsi="Times New Roman" w:cs="Times New Roman"/>
                <w:color w:val="000000"/>
                <w:sz w:val="24"/>
                <w:szCs w:val="24"/>
              </w:rPr>
            </w:pPr>
            <w:r w:rsidRPr="003C20A8">
              <w:rPr>
                <w:rFonts w:ascii="Times New Roman" w:hAnsi="Times New Roman" w:cs="Times New Roman"/>
                <w:color w:val="000000"/>
                <w:sz w:val="24"/>
                <w:szCs w:val="24"/>
              </w:rPr>
              <w:t>Курс по выбору «</w:t>
            </w:r>
            <w:proofErr w:type="spellStart"/>
            <w:r w:rsidRPr="003C20A8">
              <w:rPr>
                <w:rFonts w:ascii="Times New Roman" w:hAnsi="Times New Roman" w:cs="Times New Roman"/>
                <w:color w:val="000000"/>
                <w:sz w:val="24"/>
                <w:szCs w:val="24"/>
              </w:rPr>
              <w:t>Неогеография</w:t>
            </w:r>
            <w:proofErr w:type="spellEnd"/>
            <w:r w:rsidRPr="003C20A8">
              <w:rPr>
                <w:rFonts w:ascii="Times New Roman" w:hAnsi="Times New Roman" w:cs="Times New Roman"/>
                <w:color w:val="000000"/>
                <w:sz w:val="24"/>
                <w:szCs w:val="24"/>
              </w:rPr>
              <w:t xml:space="preserve"> мира» включает семь основных тем: предмет и объекты </w:t>
            </w:r>
            <w:proofErr w:type="spellStart"/>
            <w:r w:rsidRPr="003C20A8">
              <w:rPr>
                <w:rFonts w:ascii="Times New Roman" w:hAnsi="Times New Roman" w:cs="Times New Roman"/>
                <w:color w:val="000000"/>
                <w:sz w:val="24"/>
                <w:szCs w:val="24"/>
              </w:rPr>
              <w:t>неогеографии</w:t>
            </w:r>
            <w:proofErr w:type="spellEnd"/>
            <w:r w:rsidRPr="003C20A8">
              <w:rPr>
                <w:rFonts w:ascii="Times New Roman" w:hAnsi="Times New Roman" w:cs="Times New Roman"/>
                <w:color w:val="000000"/>
                <w:sz w:val="24"/>
                <w:szCs w:val="24"/>
              </w:rPr>
              <w:t>, география «</w:t>
            </w:r>
            <w:proofErr w:type="spellStart"/>
            <w:r w:rsidRPr="003C20A8">
              <w:rPr>
                <w:rFonts w:ascii="Times New Roman" w:hAnsi="Times New Roman" w:cs="Times New Roman"/>
                <w:color w:val="000000"/>
                <w:sz w:val="24"/>
                <w:szCs w:val="24"/>
              </w:rPr>
              <w:t>незамечания</w:t>
            </w:r>
            <w:proofErr w:type="spellEnd"/>
            <w:r w:rsidRPr="003C20A8">
              <w:rPr>
                <w:rFonts w:ascii="Times New Roman" w:hAnsi="Times New Roman" w:cs="Times New Roman"/>
                <w:color w:val="000000"/>
                <w:sz w:val="24"/>
                <w:szCs w:val="24"/>
              </w:rPr>
              <w:t>», новая куль</w:t>
            </w:r>
            <w:r w:rsidRPr="003C20A8">
              <w:rPr>
                <w:rFonts w:ascii="Times New Roman" w:hAnsi="Times New Roman" w:cs="Times New Roman"/>
                <w:color w:val="000000"/>
                <w:sz w:val="24"/>
                <w:szCs w:val="24"/>
              </w:rPr>
              <w:softHyphen/>
              <w:t>турная география, география «нового мира», география санкций, геогра</w:t>
            </w:r>
            <w:r w:rsidRPr="003C20A8">
              <w:rPr>
                <w:rFonts w:ascii="Times New Roman" w:hAnsi="Times New Roman" w:cs="Times New Roman"/>
                <w:color w:val="000000"/>
                <w:sz w:val="24"/>
                <w:szCs w:val="24"/>
              </w:rPr>
              <w:softHyphen/>
              <w:t>фия новых конфликтов и вынужденных миграций и география новых экологических катастроф: человеческие измерения.</w:t>
            </w:r>
          </w:p>
          <w:p w:rsidR="003C20A8" w:rsidRPr="009F4834" w:rsidRDefault="003C20A8" w:rsidP="00076483">
            <w:pPr>
              <w:autoSpaceDE w:val="0"/>
              <w:autoSpaceDN w:val="0"/>
              <w:adjustRightInd w:val="0"/>
              <w:jc w:val="both"/>
              <w:rPr>
                <w:rFonts w:ascii="Times New Roman" w:hAnsi="Times New Roman" w:cs="Times New Roman"/>
                <w:color w:val="000000"/>
                <w:sz w:val="24"/>
                <w:szCs w:val="24"/>
              </w:rPr>
            </w:pPr>
            <w:r w:rsidRPr="003C20A8">
              <w:rPr>
                <w:rFonts w:ascii="Times New Roman" w:hAnsi="Times New Roman" w:cs="Times New Roman"/>
                <w:i/>
                <w:iCs/>
                <w:color w:val="000000"/>
                <w:sz w:val="24"/>
                <w:szCs w:val="24"/>
              </w:rPr>
              <w:t xml:space="preserve">Ключевые слова: </w:t>
            </w:r>
            <w:proofErr w:type="spellStart"/>
            <w:r w:rsidRPr="003C20A8">
              <w:rPr>
                <w:rFonts w:ascii="Times New Roman" w:hAnsi="Times New Roman" w:cs="Times New Roman"/>
                <w:color w:val="000000"/>
                <w:sz w:val="24"/>
                <w:szCs w:val="24"/>
              </w:rPr>
              <w:t>неогеография</w:t>
            </w:r>
            <w:proofErr w:type="spellEnd"/>
            <w:r w:rsidRPr="003C20A8">
              <w:rPr>
                <w:rFonts w:ascii="Times New Roman" w:hAnsi="Times New Roman" w:cs="Times New Roman"/>
                <w:color w:val="000000"/>
                <w:sz w:val="24"/>
                <w:szCs w:val="24"/>
              </w:rPr>
              <w:t xml:space="preserve">, </w:t>
            </w:r>
            <w:proofErr w:type="spellStart"/>
            <w:r w:rsidRPr="003C20A8">
              <w:rPr>
                <w:rFonts w:ascii="Times New Roman" w:hAnsi="Times New Roman" w:cs="Times New Roman"/>
                <w:i/>
                <w:iCs/>
                <w:color w:val="000000"/>
                <w:sz w:val="24"/>
                <w:szCs w:val="24"/>
              </w:rPr>
              <w:t>геоэфемер</w:t>
            </w:r>
            <w:proofErr w:type="spellEnd"/>
            <w:r w:rsidRPr="003C20A8">
              <w:rPr>
                <w:rFonts w:ascii="Times New Roman" w:hAnsi="Times New Roman" w:cs="Times New Roman"/>
                <w:i/>
                <w:iCs/>
                <w:color w:val="000000"/>
                <w:sz w:val="24"/>
                <w:szCs w:val="24"/>
              </w:rPr>
              <w:t xml:space="preserve">, </w:t>
            </w:r>
            <w:proofErr w:type="spellStart"/>
            <w:r w:rsidRPr="003C20A8">
              <w:rPr>
                <w:rFonts w:ascii="Times New Roman" w:hAnsi="Times New Roman" w:cs="Times New Roman"/>
                <w:color w:val="000000"/>
                <w:sz w:val="24"/>
                <w:szCs w:val="24"/>
              </w:rPr>
              <w:t>хронотоп</w:t>
            </w:r>
            <w:proofErr w:type="spellEnd"/>
            <w:r w:rsidRPr="003C20A8">
              <w:rPr>
                <w:rFonts w:ascii="Times New Roman" w:hAnsi="Times New Roman" w:cs="Times New Roman"/>
                <w:color w:val="000000"/>
                <w:sz w:val="24"/>
                <w:szCs w:val="24"/>
              </w:rPr>
              <w:t>, непризнанные государства, культурное пространство.</w:t>
            </w:r>
          </w:p>
          <w:p w:rsidR="00076483" w:rsidRPr="009F4834" w:rsidRDefault="00076483" w:rsidP="00076483">
            <w:pPr>
              <w:autoSpaceDE w:val="0"/>
              <w:autoSpaceDN w:val="0"/>
              <w:adjustRightInd w:val="0"/>
              <w:jc w:val="both"/>
              <w:rPr>
                <w:rFonts w:ascii="Times New Roman" w:hAnsi="Times New Roman" w:cs="Times New Roman"/>
                <w:color w:val="000000"/>
                <w:sz w:val="24"/>
                <w:szCs w:val="24"/>
              </w:rPr>
            </w:pPr>
          </w:p>
          <w:p w:rsidR="003C20A8" w:rsidRPr="003C20A8" w:rsidRDefault="003C20A8" w:rsidP="00076483">
            <w:pPr>
              <w:autoSpaceDE w:val="0"/>
              <w:autoSpaceDN w:val="0"/>
              <w:adjustRightInd w:val="0"/>
              <w:jc w:val="both"/>
              <w:rPr>
                <w:rFonts w:ascii="Times New Roman" w:hAnsi="Times New Roman" w:cs="Times New Roman"/>
                <w:color w:val="000000"/>
                <w:sz w:val="24"/>
                <w:szCs w:val="24"/>
                <w:lang w:val="en-US" w:eastAsia="en-US"/>
              </w:rPr>
            </w:pPr>
            <w:r w:rsidRPr="003C20A8">
              <w:rPr>
                <w:rFonts w:ascii="Times New Roman" w:hAnsi="Times New Roman" w:cs="Times New Roman"/>
                <w:color w:val="000000"/>
                <w:sz w:val="24"/>
                <w:szCs w:val="24"/>
                <w:lang w:val="en-US" w:eastAsia="en-US"/>
              </w:rPr>
              <w:t xml:space="preserve">The </w:t>
            </w:r>
            <w:proofErr w:type="spellStart"/>
            <w:r w:rsidRPr="003C20A8">
              <w:rPr>
                <w:rFonts w:ascii="Times New Roman" w:hAnsi="Times New Roman" w:cs="Times New Roman"/>
                <w:color w:val="000000"/>
                <w:sz w:val="24"/>
                <w:szCs w:val="24"/>
                <w:lang w:val="en-US" w:eastAsia="en-US"/>
              </w:rPr>
              <w:t>neogeography</w:t>
            </w:r>
            <w:proofErr w:type="spellEnd"/>
            <w:r w:rsidRPr="003C20A8">
              <w:rPr>
                <w:rFonts w:ascii="Times New Roman" w:hAnsi="Times New Roman" w:cs="Times New Roman"/>
                <w:color w:val="000000"/>
                <w:sz w:val="24"/>
                <w:szCs w:val="24"/>
                <w:lang w:val="en-US" w:eastAsia="en-US"/>
              </w:rPr>
              <w:t xml:space="preserve"> is the geography of rapidly changing and qualitatively new space.</w:t>
            </w:r>
          </w:p>
          <w:p w:rsidR="003C20A8" w:rsidRPr="003C20A8" w:rsidRDefault="003C20A8" w:rsidP="00076483">
            <w:pPr>
              <w:autoSpaceDE w:val="0"/>
              <w:autoSpaceDN w:val="0"/>
              <w:adjustRightInd w:val="0"/>
              <w:jc w:val="both"/>
              <w:rPr>
                <w:rFonts w:ascii="Times New Roman" w:hAnsi="Times New Roman" w:cs="Times New Roman"/>
                <w:color w:val="000000"/>
                <w:sz w:val="24"/>
                <w:szCs w:val="24"/>
                <w:lang w:val="en-US" w:eastAsia="en-US"/>
              </w:rPr>
            </w:pPr>
            <w:r w:rsidRPr="003C20A8">
              <w:rPr>
                <w:rFonts w:ascii="Times New Roman" w:hAnsi="Times New Roman" w:cs="Times New Roman"/>
                <w:color w:val="000000"/>
                <w:sz w:val="24"/>
                <w:szCs w:val="24"/>
                <w:lang w:val="en-US" w:eastAsia="en-US"/>
              </w:rPr>
              <w:t xml:space="preserve">The </w:t>
            </w:r>
            <w:proofErr w:type="spellStart"/>
            <w:r w:rsidRPr="003C20A8">
              <w:rPr>
                <w:rFonts w:ascii="Times New Roman" w:hAnsi="Times New Roman" w:cs="Times New Roman"/>
                <w:color w:val="000000"/>
                <w:sz w:val="24"/>
                <w:szCs w:val="24"/>
                <w:lang w:val="en-US" w:eastAsia="en-US"/>
              </w:rPr>
              <w:t>geoephemera</w:t>
            </w:r>
            <w:proofErr w:type="spellEnd"/>
            <w:r w:rsidRPr="003C20A8">
              <w:rPr>
                <w:rFonts w:ascii="Times New Roman" w:hAnsi="Times New Roman" w:cs="Times New Roman"/>
                <w:color w:val="000000"/>
                <w:sz w:val="24"/>
                <w:szCs w:val="24"/>
                <w:lang w:val="en-US" w:eastAsia="en-US"/>
              </w:rPr>
              <w:t xml:space="preserve"> is the main subject of the </w:t>
            </w:r>
            <w:proofErr w:type="spellStart"/>
            <w:r w:rsidRPr="003C20A8">
              <w:rPr>
                <w:rFonts w:ascii="Times New Roman" w:hAnsi="Times New Roman" w:cs="Times New Roman"/>
                <w:color w:val="000000"/>
                <w:sz w:val="24"/>
                <w:szCs w:val="24"/>
                <w:lang w:val="en-US" w:eastAsia="en-US"/>
              </w:rPr>
              <w:t>neogeography</w:t>
            </w:r>
            <w:proofErr w:type="spellEnd"/>
            <w:r w:rsidRPr="003C20A8">
              <w:rPr>
                <w:rFonts w:ascii="Times New Roman" w:hAnsi="Times New Roman" w:cs="Times New Roman"/>
                <w:color w:val="000000"/>
                <w:sz w:val="24"/>
                <w:szCs w:val="24"/>
                <w:lang w:val="en-US" w:eastAsia="en-US"/>
              </w:rPr>
              <w:t xml:space="preserve">. </w:t>
            </w:r>
            <w:proofErr w:type="spellStart"/>
            <w:r w:rsidRPr="003C20A8">
              <w:rPr>
                <w:rFonts w:ascii="Times New Roman" w:hAnsi="Times New Roman" w:cs="Times New Roman"/>
                <w:color w:val="000000"/>
                <w:sz w:val="24"/>
                <w:szCs w:val="24"/>
                <w:lang w:val="en-US" w:eastAsia="en-US"/>
              </w:rPr>
              <w:t>Geoephemera</w:t>
            </w:r>
            <w:proofErr w:type="spellEnd"/>
            <w:r w:rsidRPr="003C20A8">
              <w:rPr>
                <w:rFonts w:ascii="Times New Roman" w:hAnsi="Times New Roman" w:cs="Times New Roman"/>
                <w:color w:val="000000"/>
                <w:sz w:val="24"/>
                <w:szCs w:val="24"/>
                <w:lang w:val="en-US" w:eastAsia="en-US"/>
              </w:rPr>
              <w:t xml:space="preserve"> is a socio-geographic phenomenon, characterized by short productive life cycles.</w:t>
            </w:r>
          </w:p>
          <w:p w:rsidR="003C20A8" w:rsidRPr="003C20A8" w:rsidRDefault="003C20A8" w:rsidP="00076483">
            <w:pPr>
              <w:autoSpaceDE w:val="0"/>
              <w:autoSpaceDN w:val="0"/>
              <w:adjustRightInd w:val="0"/>
              <w:jc w:val="both"/>
              <w:rPr>
                <w:rFonts w:ascii="Times New Roman" w:hAnsi="Times New Roman" w:cs="Times New Roman"/>
                <w:color w:val="000000"/>
                <w:sz w:val="24"/>
                <w:szCs w:val="24"/>
                <w:lang w:val="en-US" w:eastAsia="en-US"/>
              </w:rPr>
            </w:pPr>
            <w:proofErr w:type="spellStart"/>
            <w:r w:rsidRPr="003C20A8">
              <w:rPr>
                <w:rFonts w:ascii="Times New Roman" w:hAnsi="Times New Roman" w:cs="Times New Roman"/>
                <w:color w:val="000000"/>
                <w:sz w:val="24"/>
                <w:szCs w:val="24"/>
                <w:lang w:val="en-US" w:eastAsia="en-US"/>
              </w:rPr>
              <w:t>Geoefemera</w:t>
            </w:r>
            <w:proofErr w:type="spellEnd"/>
            <w:r w:rsidRPr="003C20A8">
              <w:rPr>
                <w:rFonts w:ascii="Times New Roman" w:hAnsi="Times New Roman" w:cs="Times New Roman"/>
                <w:color w:val="000000"/>
                <w:sz w:val="24"/>
                <w:szCs w:val="24"/>
                <w:lang w:val="en-US" w:eastAsia="en-US"/>
              </w:rPr>
              <w:t xml:space="preserve"> is opposed to </w:t>
            </w:r>
            <w:proofErr w:type="spellStart"/>
            <w:r w:rsidRPr="003C20A8">
              <w:rPr>
                <w:rFonts w:ascii="Times New Roman" w:hAnsi="Times New Roman" w:cs="Times New Roman"/>
                <w:color w:val="000000"/>
                <w:sz w:val="24"/>
                <w:szCs w:val="24"/>
                <w:lang w:val="en-US" w:eastAsia="en-US"/>
              </w:rPr>
              <w:t>Chronotope</w:t>
            </w:r>
            <w:proofErr w:type="spellEnd"/>
            <w:r w:rsidRPr="003C20A8">
              <w:rPr>
                <w:rFonts w:ascii="Times New Roman" w:hAnsi="Times New Roman" w:cs="Times New Roman"/>
                <w:color w:val="000000"/>
                <w:sz w:val="24"/>
                <w:szCs w:val="24"/>
                <w:lang w:val="en-US" w:eastAsia="en-US"/>
              </w:rPr>
              <w:t xml:space="preserve"> which is a stable state of the country. The leading principle of </w:t>
            </w:r>
            <w:proofErr w:type="spellStart"/>
            <w:r w:rsidRPr="003C20A8">
              <w:rPr>
                <w:rFonts w:ascii="Times New Roman" w:hAnsi="Times New Roman" w:cs="Times New Roman"/>
                <w:color w:val="000000"/>
                <w:sz w:val="24"/>
                <w:szCs w:val="24"/>
                <w:lang w:val="en-US" w:eastAsia="en-US"/>
              </w:rPr>
              <w:t>chronotope</w:t>
            </w:r>
            <w:proofErr w:type="spellEnd"/>
            <w:r w:rsidRPr="003C20A8">
              <w:rPr>
                <w:rFonts w:ascii="Times New Roman" w:hAnsi="Times New Roman" w:cs="Times New Roman"/>
                <w:color w:val="000000"/>
                <w:sz w:val="24"/>
                <w:szCs w:val="24"/>
                <w:lang w:val="en-US" w:eastAsia="en-US"/>
              </w:rPr>
              <w:t xml:space="preserve"> is the time continuation while for </w:t>
            </w:r>
            <w:proofErr w:type="spellStart"/>
            <w:r w:rsidRPr="003C20A8">
              <w:rPr>
                <w:rFonts w:ascii="Times New Roman" w:hAnsi="Times New Roman" w:cs="Times New Roman"/>
                <w:color w:val="000000"/>
                <w:sz w:val="24"/>
                <w:szCs w:val="24"/>
                <w:lang w:val="en-US" w:eastAsia="en-US"/>
              </w:rPr>
              <w:lastRenderedPageBreak/>
              <w:t>geoefemera</w:t>
            </w:r>
            <w:proofErr w:type="spellEnd"/>
            <w:r w:rsidRPr="003C20A8">
              <w:rPr>
                <w:rFonts w:ascii="Times New Roman" w:hAnsi="Times New Roman" w:cs="Times New Roman"/>
                <w:color w:val="000000"/>
                <w:sz w:val="24"/>
                <w:szCs w:val="24"/>
                <w:lang w:val="en-US" w:eastAsia="en-US"/>
              </w:rPr>
              <w:t xml:space="preserve"> it is the space continuation. Thus, the history of any country can be presented as combination and ratio </w:t>
            </w:r>
            <w:proofErr w:type="spellStart"/>
            <w:r w:rsidRPr="003C20A8">
              <w:rPr>
                <w:rFonts w:ascii="Times New Roman" w:hAnsi="Times New Roman" w:cs="Times New Roman"/>
                <w:color w:val="000000"/>
                <w:sz w:val="24"/>
                <w:szCs w:val="24"/>
                <w:lang w:val="en-US" w:eastAsia="en-US"/>
              </w:rPr>
              <w:t>geoefemeric</w:t>
            </w:r>
            <w:proofErr w:type="spellEnd"/>
            <w:r w:rsidRPr="003C20A8">
              <w:rPr>
                <w:rFonts w:ascii="Times New Roman" w:hAnsi="Times New Roman" w:cs="Times New Roman"/>
                <w:color w:val="000000"/>
                <w:sz w:val="24"/>
                <w:szCs w:val="24"/>
                <w:lang w:val="en-US" w:eastAsia="en-US"/>
              </w:rPr>
              <w:t xml:space="preserve"> and </w:t>
            </w:r>
            <w:proofErr w:type="spellStart"/>
            <w:r w:rsidRPr="003C20A8">
              <w:rPr>
                <w:rFonts w:ascii="Times New Roman" w:hAnsi="Times New Roman" w:cs="Times New Roman"/>
                <w:color w:val="000000"/>
                <w:sz w:val="24"/>
                <w:szCs w:val="24"/>
                <w:lang w:val="en-US" w:eastAsia="en-US"/>
              </w:rPr>
              <w:t>chronotopic</w:t>
            </w:r>
            <w:proofErr w:type="spellEnd"/>
            <w:r w:rsidRPr="003C20A8">
              <w:rPr>
                <w:rFonts w:ascii="Times New Roman" w:hAnsi="Times New Roman" w:cs="Times New Roman"/>
                <w:color w:val="000000"/>
                <w:sz w:val="24"/>
                <w:szCs w:val="24"/>
                <w:lang w:val="en-US" w:eastAsia="en-US"/>
              </w:rPr>
              <w:t xml:space="preserve"> stages of its development.</w:t>
            </w:r>
          </w:p>
          <w:p w:rsidR="003C20A8" w:rsidRPr="003C20A8" w:rsidRDefault="003C20A8" w:rsidP="00076483">
            <w:pPr>
              <w:autoSpaceDE w:val="0"/>
              <w:autoSpaceDN w:val="0"/>
              <w:adjustRightInd w:val="0"/>
              <w:jc w:val="both"/>
              <w:rPr>
                <w:rFonts w:ascii="Times New Roman" w:hAnsi="Times New Roman" w:cs="Times New Roman"/>
                <w:color w:val="000000"/>
                <w:sz w:val="24"/>
                <w:szCs w:val="24"/>
                <w:lang w:val="en-US" w:eastAsia="en-US"/>
              </w:rPr>
            </w:pPr>
            <w:r w:rsidRPr="003C20A8">
              <w:rPr>
                <w:rFonts w:ascii="Times New Roman" w:hAnsi="Times New Roman" w:cs="Times New Roman"/>
                <w:color w:val="000000"/>
                <w:sz w:val="24"/>
                <w:szCs w:val="24"/>
                <w:lang w:val="en-US" w:eastAsia="en-US"/>
              </w:rPr>
              <w:t>The curriculum of the selective course "</w:t>
            </w:r>
            <w:proofErr w:type="spellStart"/>
            <w:r w:rsidRPr="003C20A8">
              <w:rPr>
                <w:rFonts w:ascii="Times New Roman" w:hAnsi="Times New Roman" w:cs="Times New Roman"/>
                <w:color w:val="000000"/>
                <w:sz w:val="24"/>
                <w:szCs w:val="24"/>
                <w:lang w:val="en-US" w:eastAsia="en-US"/>
              </w:rPr>
              <w:t>Neogeography</w:t>
            </w:r>
            <w:proofErr w:type="spellEnd"/>
            <w:r w:rsidRPr="003C20A8">
              <w:rPr>
                <w:rFonts w:ascii="Times New Roman" w:hAnsi="Times New Roman" w:cs="Times New Roman"/>
                <w:color w:val="000000"/>
                <w:sz w:val="24"/>
                <w:szCs w:val="24"/>
                <w:lang w:val="en-US" w:eastAsia="en-US"/>
              </w:rPr>
              <w:t xml:space="preserve"> of the world" includes 7 main themes: the subject and objects of </w:t>
            </w:r>
            <w:proofErr w:type="spellStart"/>
            <w:r w:rsidRPr="003C20A8">
              <w:rPr>
                <w:rFonts w:ascii="Times New Roman" w:hAnsi="Times New Roman" w:cs="Times New Roman"/>
                <w:color w:val="000000"/>
                <w:sz w:val="24"/>
                <w:szCs w:val="24"/>
                <w:lang w:val="en-US" w:eastAsia="en-US"/>
              </w:rPr>
              <w:t>neogeography</w:t>
            </w:r>
            <w:proofErr w:type="spellEnd"/>
            <w:r w:rsidRPr="003C20A8">
              <w:rPr>
                <w:rFonts w:ascii="Times New Roman" w:hAnsi="Times New Roman" w:cs="Times New Roman"/>
                <w:color w:val="000000"/>
                <w:sz w:val="24"/>
                <w:szCs w:val="24"/>
                <w:lang w:val="en-US" w:eastAsia="en-US"/>
              </w:rPr>
              <w:t>, "no comment" geogra</w:t>
            </w:r>
            <w:r w:rsidRPr="003C20A8">
              <w:rPr>
                <w:rFonts w:ascii="Times New Roman" w:hAnsi="Times New Roman" w:cs="Times New Roman"/>
                <w:color w:val="000000"/>
                <w:sz w:val="24"/>
                <w:szCs w:val="24"/>
                <w:lang w:val="en-US" w:eastAsia="en-US"/>
              </w:rPr>
              <w:softHyphen/>
              <w:t xml:space="preserve">phy, new cultural geography, the geography of the "new world", the geography of the sanctions, the geography of new </w:t>
            </w:r>
            <w:proofErr w:type="spellStart"/>
            <w:r w:rsidRPr="003C20A8">
              <w:rPr>
                <w:rFonts w:ascii="Times New Roman" w:hAnsi="Times New Roman" w:cs="Times New Roman"/>
                <w:color w:val="000000"/>
                <w:sz w:val="24"/>
                <w:szCs w:val="24"/>
                <w:lang w:val="en-US" w:eastAsia="en-US"/>
              </w:rPr>
              <w:t>typ</w:t>
            </w:r>
            <w:proofErr w:type="spellEnd"/>
            <w:r w:rsidRPr="003C20A8">
              <w:rPr>
                <w:rFonts w:ascii="Times New Roman" w:hAnsi="Times New Roman" w:cs="Times New Roman"/>
                <w:color w:val="000000"/>
                <w:sz w:val="24"/>
                <w:szCs w:val="24"/>
                <w:lang w:val="en-US" w:eastAsia="en-US"/>
              </w:rPr>
              <w:t xml:space="preserve"> conflicts and forced migrations, and the geography of the new environmental disasters: the human dimension.</w:t>
            </w:r>
          </w:p>
          <w:p w:rsidR="003C20A8" w:rsidRPr="003C20A8" w:rsidRDefault="003C20A8" w:rsidP="00076483">
            <w:pPr>
              <w:autoSpaceDE w:val="0"/>
              <w:autoSpaceDN w:val="0"/>
              <w:adjustRightInd w:val="0"/>
              <w:jc w:val="both"/>
              <w:rPr>
                <w:rFonts w:ascii="Times New Roman" w:hAnsi="Times New Roman" w:cs="Times New Roman"/>
                <w:color w:val="000000"/>
                <w:sz w:val="24"/>
                <w:szCs w:val="24"/>
                <w:lang w:val="en-US" w:eastAsia="en-US"/>
              </w:rPr>
            </w:pPr>
            <w:r w:rsidRPr="003C20A8">
              <w:rPr>
                <w:rFonts w:ascii="Times New Roman" w:hAnsi="Times New Roman" w:cs="Times New Roman"/>
                <w:i/>
                <w:iCs/>
                <w:color w:val="000000"/>
                <w:sz w:val="24"/>
                <w:szCs w:val="24"/>
                <w:lang w:val="en-US" w:eastAsia="en-US"/>
              </w:rPr>
              <w:t xml:space="preserve">Key words: </w:t>
            </w:r>
            <w:proofErr w:type="spellStart"/>
            <w:r w:rsidRPr="003C20A8">
              <w:rPr>
                <w:rFonts w:ascii="Times New Roman" w:hAnsi="Times New Roman" w:cs="Times New Roman"/>
                <w:color w:val="000000"/>
                <w:sz w:val="24"/>
                <w:szCs w:val="24"/>
                <w:lang w:val="en-US" w:eastAsia="en-US"/>
              </w:rPr>
              <w:t>neogeography</w:t>
            </w:r>
            <w:proofErr w:type="spellEnd"/>
            <w:r w:rsidRPr="003C20A8">
              <w:rPr>
                <w:rFonts w:ascii="Times New Roman" w:hAnsi="Times New Roman" w:cs="Times New Roman"/>
                <w:color w:val="000000"/>
                <w:sz w:val="24"/>
                <w:szCs w:val="24"/>
                <w:lang w:val="en-US" w:eastAsia="en-US"/>
              </w:rPr>
              <w:t xml:space="preserve">, </w:t>
            </w:r>
            <w:proofErr w:type="spellStart"/>
            <w:r w:rsidRPr="003C20A8">
              <w:rPr>
                <w:rFonts w:ascii="Times New Roman" w:hAnsi="Times New Roman" w:cs="Times New Roman"/>
                <w:color w:val="000000"/>
                <w:sz w:val="24"/>
                <w:szCs w:val="24"/>
                <w:lang w:val="en-US" w:eastAsia="en-US"/>
              </w:rPr>
              <w:t>geoefemera</w:t>
            </w:r>
            <w:proofErr w:type="spellEnd"/>
            <w:r w:rsidRPr="003C20A8">
              <w:rPr>
                <w:rFonts w:ascii="Times New Roman" w:hAnsi="Times New Roman" w:cs="Times New Roman"/>
                <w:color w:val="000000"/>
                <w:sz w:val="24"/>
                <w:szCs w:val="24"/>
                <w:lang w:val="en-US" w:eastAsia="en-US"/>
              </w:rPr>
              <w:t xml:space="preserve">, </w:t>
            </w:r>
            <w:proofErr w:type="spellStart"/>
            <w:r w:rsidRPr="003C20A8">
              <w:rPr>
                <w:rFonts w:ascii="Times New Roman" w:hAnsi="Times New Roman" w:cs="Times New Roman"/>
                <w:color w:val="000000"/>
                <w:sz w:val="24"/>
                <w:szCs w:val="24"/>
                <w:lang w:val="en-US" w:eastAsia="en-US"/>
              </w:rPr>
              <w:t>chronotope</w:t>
            </w:r>
            <w:proofErr w:type="spellEnd"/>
            <w:r w:rsidRPr="003C20A8">
              <w:rPr>
                <w:rFonts w:ascii="Times New Roman" w:hAnsi="Times New Roman" w:cs="Times New Roman"/>
                <w:color w:val="000000"/>
                <w:sz w:val="24"/>
                <w:szCs w:val="24"/>
                <w:lang w:val="en-US" w:eastAsia="en-US"/>
              </w:rPr>
              <w:t>, unrecognized states, cultural space.</w:t>
            </w:r>
          </w:p>
          <w:p w:rsidR="00473E6B" w:rsidRPr="003C20A8" w:rsidRDefault="00473E6B" w:rsidP="00076483">
            <w:pPr>
              <w:autoSpaceDE w:val="0"/>
              <w:autoSpaceDN w:val="0"/>
              <w:adjustRightInd w:val="0"/>
              <w:jc w:val="both"/>
              <w:rPr>
                <w:rFonts w:ascii="Times New Roman" w:hAnsi="Times New Roman" w:cs="Times New Roman"/>
                <w:sz w:val="24"/>
                <w:szCs w:val="24"/>
                <w:lang w:val="en-US"/>
              </w:rPr>
            </w:pPr>
          </w:p>
        </w:tc>
        <w:tc>
          <w:tcPr>
            <w:tcW w:w="816" w:type="dxa"/>
          </w:tcPr>
          <w:p w:rsidR="00473E6B" w:rsidRPr="000A13A2" w:rsidRDefault="00473E6B" w:rsidP="000A13A2">
            <w:pPr>
              <w:rPr>
                <w:rFonts w:ascii="Times New Roman" w:hAnsi="Times New Roman" w:cs="Times New Roman"/>
                <w:sz w:val="24"/>
                <w:szCs w:val="24"/>
                <w:lang w:val="en-US"/>
              </w:rPr>
            </w:pPr>
            <w:r w:rsidRPr="00907CBA">
              <w:rPr>
                <w:rFonts w:ascii="Times New Roman" w:hAnsi="Times New Roman" w:cs="Times New Roman"/>
                <w:sz w:val="24"/>
                <w:szCs w:val="24"/>
                <w:lang w:val="en-US"/>
              </w:rPr>
              <w:lastRenderedPageBreak/>
              <w:t xml:space="preserve"> </w:t>
            </w:r>
            <w:r w:rsidRPr="00907CBA">
              <w:rPr>
                <w:rFonts w:ascii="Times New Roman" w:hAnsi="Times New Roman" w:cs="Times New Roman"/>
                <w:sz w:val="24"/>
                <w:szCs w:val="24"/>
              </w:rPr>
              <w:t>С.</w:t>
            </w:r>
            <w:r w:rsidR="000A13A2">
              <w:rPr>
                <w:rFonts w:ascii="Times New Roman" w:hAnsi="Times New Roman" w:cs="Times New Roman"/>
                <w:sz w:val="24"/>
                <w:szCs w:val="24"/>
                <w:lang w:val="en-US"/>
              </w:rPr>
              <w:t>82</w:t>
            </w:r>
            <w:r w:rsidRPr="00907CBA">
              <w:rPr>
                <w:rFonts w:ascii="Times New Roman" w:hAnsi="Times New Roman" w:cs="Times New Roman"/>
                <w:sz w:val="24"/>
                <w:szCs w:val="24"/>
              </w:rPr>
              <w:t xml:space="preserve"> - </w:t>
            </w:r>
            <w:r w:rsidR="000A13A2">
              <w:rPr>
                <w:rFonts w:ascii="Times New Roman" w:hAnsi="Times New Roman" w:cs="Times New Roman"/>
                <w:sz w:val="24"/>
                <w:szCs w:val="24"/>
                <w:lang w:val="en-US"/>
              </w:rPr>
              <w:t>93</w:t>
            </w:r>
          </w:p>
        </w:tc>
      </w:tr>
    </w:tbl>
    <w:p w:rsidR="009342BF" w:rsidRDefault="009342BF" w:rsidP="008D7CE6">
      <w:pPr>
        <w:pStyle w:val="Style20"/>
        <w:widowControl/>
        <w:jc w:val="both"/>
      </w:pPr>
    </w:p>
    <w:p w:rsidR="009342BF" w:rsidRDefault="009342BF" w:rsidP="008D7CE6">
      <w:pPr>
        <w:pStyle w:val="Style20"/>
        <w:widowControl/>
        <w:jc w:val="both"/>
      </w:pPr>
    </w:p>
    <w:p w:rsidR="00690186" w:rsidRDefault="00690186" w:rsidP="008D7CE6">
      <w:pPr>
        <w:pStyle w:val="Style20"/>
        <w:widowControl/>
        <w:jc w:val="both"/>
        <w:rPr>
          <w:b/>
        </w:rPr>
      </w:pPr>
    </w:p>
    <w:p w:rsidR="0073669E" w:rsidRPr="007159DE" w:rsidRDefault="0073669E" w:rsidP="00063A9A">
      <w:pPr>
        <w:pStyle w:val="Style22"/>
        <w:widowControl/>
        <w:rPr>
          <w:rStyle w:val="FontStyle86"/>
          <w:b/>
          <w:i w:val="0"/>
          <w:sz w:val="24"/>
          <w:szCs w:val="24"/>
          <w:lang w:val="en-US"/>
        </w:rPr>
      </w:pPr>
      <w:r w:rsidRPr="007159DE">
        <w:rPr>
          <w:rStyle w:val="FontStyle86"/>
          <w:b/>
          <w:i w:val="0"/>
          <w:sz w:val="24"/>
          <w:szCs w:val="24"/>
        </w:rPr>
        <w:t xml:space="preserve">Калякина А.В. </w:t>
      </w:r>
    </w:p>
    <w:p w:rsidR="0073669E" w:rsidRPr="009F4834" w:rsidRDefault="0073669E" w:rsidP="00063A9A">
      <w:pPr>
        <w:pStyle w:val="Style22"/>
        <w:widowControl/>
        <w:rPr>
          <w:rStyle w:val="FontStyle87"/>
          <w:sz w:val="24"/>
          <w:szCs w:val="24"/>
        </w:rPr>
      </w:pPr>
      <w:r w:rsidRPr="0073669E">
        <w:rPr>
          <w:rStyle w:val="FontStyle87"/>
          <w:sz w:val="24"/>
          <w:szCs w:val="24"/>
        </w:rPr>
        <w:t>Тенденции развития русского общества в XIX в. и про</w:t>
      </w:r>
      <w:r w:rsidRPr="0073669E">
        <w:rPr>
          <w:rStyle w:val="FontStyle87"/>
          <w:sz w:val="24"/>
          <w:szCs w:val="24"/>
        </w:rPr>
        <w:softHyphen/>
        <w:t xml:space="preserve">цесс создания Национального музея </w:t>
      </w:r>
    </w:p>
    <w:p w:rsidR="002B1157" w:rsidRPr="00C5201E" w:rsidRDefault="002B1157" w:rsidP="002B1157">
      <w:pPr>
        <w:pStyle w:val="Style24"/>
        <w:widowControl/>
        <w:rPr>
          <w:rStyle w:val="FontStyle86"/>
          <w:b/>
          <w:i w:val="0"/>
          <w:sz w:val="24"/>
          <w:szCs w:val="24"/>
          <w:lang w:val="en-US" w:eastAsia="en-US"/>
        </w:rPr>
      </w:pPr>
      <w:proofErr w:type="spellStart"/>
      <w:r w:rsidRPr="00C5201E">
        <w:rPr>
          <w:rStyle w:val="FontStyle86"/>
          <w:b/>
          <w:i w:val="0"/>
          <w:sz w:val="24"/>
          <w:szCs w:val="24"/>
          <w:lang w:val="en-US" w:eastAsia="en-US"/>
        </w:rPr>
        <w:t>Kalyakina</w:t>
      </w:r>
      <w:proofErr w:type="spellEnd"/>
      <w:r w:rsidRPr="00C5201E">
        <w:rPr>
          <w:rStyle w:val="FontStyle86"/>
          <w:b/>
          <w:i w:val="0"/>
          <w:sz w:val="24"/>
          <w:szCs w:val="24"/>
          <w:lang w:val="en-US" w:eastAsia="en-US"/>
        </w:rPr>
        <w:t xml:space="preserve"> A.V. </w:t>
      </w:r>
    </w:p>
    <w:p w:rsidR="002428B9" w:rsidRPr="002B1157" w:rsidRDefault="002B1157" w:rsidP="002B1157">
      <w:pPr>
        <w:pStyle w:val="Style24"/>
        <w:widowControl/>
        <w:rPr>
          <w:rStyle w:val="FontStyle87"/>
          <w:sz w:val="24"/>
          <w:szCs w:val="24"/>
          <w:lang w:val="en-US" w:eastAsia="en-US"/>
        </w:rPr>
      </w:pPr>
      <w:r w:rsidRPr="002B1157">
        <w:rPr>
          <w:rStyle w:val="FontStyle87"/>
          <w:sz w:val="24"/>
          <w:szCs w:val="24"/>
          <w:lang w:val="en-US" w:eastAsia="en-US"/>
        </w:rPr>
        <w:t>Tendencies of the development of the Russian society in the 19</w:t>
      </w:r>
      <w:r w:rsidRPr="002B1157">
        <w:rPr>
          <w:rStyle w:val="FontStyle87"/>
          <w:sz w:val="24"/>
          <w:szCs w:val="24"/>
          <w:vertAlign w:val="superscript"/>
          <w:lang w:val="en-US" w:eastAsia="en-US"/>
        </w:rPr>
        <w:t>th</w:t>
      </w:r>
      <w:r w:rsidRPr="002B1157">
        <w:rPr>
          <w:rStyle w:val="FontStyle87"/>
          <w:sz w:val="24"/>
          <w:szCs w:val="24"/>
          <w:lang w:val="en-US" w:eastAsia="en-US"/>
        </w:rPr>
        <w:t xml:space="preserve"> century and the creation of the National Museum</w:t>
      </w:r>
    </w:p>
    <w:p w:rsidR="002B1157" w:rsidRPr="002B1157" w:rsidRDefault="002B1157" w:rsidP="002B1157">
      <w:pPr>
        <w:pStyle w:val="Style24"/>
        <w:widowControl/>
        <w:rPr>
          <w:color w:val="000000"/>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3"/>
        <w:gridCol w:w="816"/>
      </w:tblGrid>
      <w:tr w:rsidR="00124346" w:rsidRPr="00E746FA" w:rsidTr="004859E7">
        <w:tc>
          <w:tcPr>
            <w:tcW w:w="3652" w:type="dxa"/>
          </w:tcPr>
          <w:p w:rsidR="00124346" w:rsidRPr="00D158CA" w:rsidRDefault="00124346" w:rsidP="00B65655">
            <w:pPr>
              <w:autoSpaceDE w:val="0"/>
              <w:autoSpaceDN w:val="0"/>
              <w:adjustRightInd w:val="0"/>
              <w:rPr>
                <w:rFonts w:ascii="Times New Roman" w:hAnsi="Times New Roman" w:cs="Times New Roman"/>
                <w:color w:val="000000"/>
                <w:sz w:val="24"/>
                <w:szCs w:val="24"/>
              </w:rPr>
            </w:pPr>
            <w:r w:rsidRPr="00B65655">
              <w:rPr>
                <w:rFonts w:ascii="Times New Roman" w:hAnsi="Times New Roman" w:cs="Times New Roman"/>
                <w:b/>
                <w:iCs/>
                <w:color w:val="000000"/>
                <w:sz w:val="24"/>
                <w:szCs w:val="24"/>
              </w:rPr>
              <w:t>Калякина Александра Викторовна</w:t>
            </w:r>
            <w:r w:rsidRPr="00D158CA">
              <w:rPr>
                <w:rFonts w:ascii="Times New Roman" w:hAnsi="Times New Roman" w:cs="Times New Roman"/>
                <w:i/>
                <w:iCs/>
                <w:color w:val="000000"/>
                <w:sz w:val="24"/>
                <w:szCs w:val="24"/>
              </w:rPr>
              <w:t xml:space="preserve"> </w:t>
            </w:r>
            <w:r w:rsidRPr="00D158CA">
              <w:rPr>
                <w:rFonts w:ascii="Times New Roman" w:hAnsi="Times New Roman" w:cs="Times New Roman"/>
                <w:color w:val="000000"/>
                <w:sz w:val="24"/>
                <w:szCs w:val="24"/>
              </w:rPr>
              <w:t xml:space="preserve">— канд. </w:t>
            </w:r>
            <w:proofErr w:type="spellStart"/>
            <w:r w:rsidRPr="00D158CA">
              <w:rPr>
                <w:rFonts w:ascii="Times New Roman" w:hAnsi="Times New Roman" w:cs="Times New Roman"/>
                <w:color w:val="000000"/>
                <w:sz w:val="24"/>
                <w:szCs w:val="24"/>
              </w:rPr>
              <w:t>истор</w:t>
            </w:r>
            <w:proofErr w:type="spellEnd"/>
            <w:r w:rsidRPr="00D158CA">
              <w:rPr>
                <w:rFonts w:ascii="Times New Roman" w:hAnsi="Times New Roman" w:cs="Times New Roman"/>
                <w:color w:val="000000"/>
                <w:sz w:val="24"/>
                <w:szCs w:val="24"/>
              </w:rPr>
              <w:t>. наук, доцент кафедры регио</w:t>
            </w:r>
            <w:r w:rsidRPr="00D158CA">
              <w:rPr>
                <w:rFonts w:ascii="Times New Roman" w:hAnsi="Times New Roman" w:cs="Times New Roman"/>
                <w:color w:val="000000"/>
                <w:sz w:val="24"/>
                <w:szCs w:val="24"/>
              </w:rPr>
              <w:softHyphen/>
              <w:t xml:space="preserve">нальных исследований факультета иностранных языков и регионоведения МГУ имени М.В. Ломоносова. </w:t>
            </w:r>
            <w:r w:rsidRPr="00D158CA">
              <w:rPr>
                <w:rFonts w:ascii="Times New Roman" w:hAnsi="Times New Roman" w:cs="Times New Roman"/>
                <w:color w:val="000000"/>
                <w:sz w:val="24"/>
                <w:szCs w:val="24"/>
                <w:lang w:val="en-US"/>
              </w:rPr>
              <w:t>E</w:t>
            </w:r>
            <w:r w:rsidRPr="00D158CA">
              <w:rPr>
                <w:rFonts w:ascii="Times New Roman" w:hAnsi="Times New Roman" w:cs="Times New Roman"/>
                <w:color w:val="000000"/>
                <w:sz w:val="24"/>
                <w:szCs w:val="24"/>
              </w:rPr>
              <w:t>-</w:t>
            </w:r>
            <w:r w:rsidRPr="00D158CA">
              <w:rPr>
                <w:rFonts w:ascii="Times New Roman" w:hAnsi="Times New Roman" w:cs="Times New Roman"/>
                <w:color w:val="000000"/>
                <w:sz w:val="24"/>
                <w:szCs w:val="24"/>
                <w:lang w:val="en-US"/>
              </w:rPr>
              <w:t>mail</w:t>
            </w:r>
            <w:r w:rsidRPr="00D158CA">
              <w:rPr>
                <w:rFonts w:ascii="Times New Roman" w:hAnsi="Times New Roman" w:cs="Times New Roman"/>
                <w:color w:val="000000"/>
                <w:sz w:val="24"/>
                <w:szCs w:val="24"/>
              </w:rPr>
              <w:t xml:space="preserve">: </w:t>
            </w:r>
            <w:hyperlink r:id="rId13" w:history="1">
              <w:r w:rsidRPr="00D158CA">
                <w:rPr>
                  <w:rFonts w:ascii="Times New Roman" w:hAnsi="Times New Roman" w:cs="Times New Roman"/>
                  <w:color w:val="0066CC"/>
                  <w:sz w:val="24"/>
                  <w:szCs w:val="24"/>
                  <w:u w:val="single"/>
                  <w:lang w:val="en-US"/>
                </w:rPr>
                <w:t>alevika</w:t>
              </w:r>
              <w:r w:rsidRPr="00D158CA">
                <w:rPr>
                  <w:rFonts w:ascii="Times New Roman" w:hAnsi="Times New Roman" w:cs="Times New Roman"/>
                  <w:color w:val="0066CC"/>
                  <w:sz w:val="24"/>
                  <w:szCs w:val="24"/>
                  <w:u w:val="single"/>
                </w:rPr>
                <w:t>@</w:t>
              </w:r>
              <w:r w:rsidRPr="00D158CA">
                <w:rPr>
                  <w:rFonts w:ascii="Times New Roman" w:hAnsi="Times New Roman" w:cs="Times New Roman"/>
                  <w:color w:val="0066CC"/>
                  <w:sz w:val="24"/>
                  <w:szCs w:val="24"/>
                  <w:u w:val="single"/>
                  <w:lang w:val="en-US"/>
                </w:rPr>
                <w:t>mail</w:t>
              </w:r>
              <w:r w:rsidRPr="00D158CA">
                <w:rPr>
                  <w:rFonts w:ascii="Times New Roman" w:hAnsi="Times New Roman" w:cs="Times New Roman"/>
                  <w:color w:val="0066CC"/>
                  <w:sz w:val="24"/>
                  <w:szCs w:val="24"/>
                  <w:u w:val="single"/>
                </w:rPr>
                <w:t>.</w:t>
              </w:r>
              <w:proofErr w:type="spellStart"/>
              <w:r w:rsidRPr="00D158CA">
                <w:rPr>
                  <w:rFonts w:ascii="Times New Roman" w:hAnsi="Times New Roman" w:cs="Times New Roman"/>
                  <w:color w:val="0066CC"/>
                  <w:sz w:val="24"/>
                  <w:szCs w:val="24"/>
                  <w:u w:val="single"/>
                  <w:lang w:val="en-US"/>
                </w:rPr>
                <w:t>ru</w:t>
              </w:r>
              <w:proofErr w:type="spellEnd"/>
            </w:hyperlink>
          </w:p>
          <w:p w:rsidR="00124346" w:rsidRPr="00D158CA" w:rsidRDefault="00124346" w:rsidP="00B65655">
            <w:pPr>
              <w:autoSpaceDE w:val="0"/>
              <w:autoSpaceDN w:val="0"/>
              <w:adjustRightInd w:val="0"/>
              <w:rPr>
                <w:rFonts w:ascii="Times New Roman" w:hAnsi="Times New Roman" w:cs="Times New Roman"/>
                <w:sz w:val="24"/>
                <w:szCs w:val="24"/>
              </w:rPr>
            </w:pPr>
          </w:p>
        </w:tc>
        <w:tc>
          <w:tcPr>
            <w:tcW w:w="5103" w:type="dxa"/>
            <w:vMerge w:val="restart"/>
          </w:tcPr>
          <w:p w:rsidR="00124346" w:rsidRPr="000A4D3B" w:rsidRDefault="00124346" w:rsidP="000A4D3B">
            <w:pPr>
              <w:pStyle w:val="Style35"/>
              <w:jc w:val="both"/>
              <w:rPr>
                <w:rStyle w:val="FontStyle85"/>
                <w:sz w:val="24"/>
                <w:szCs w:val="24"/>
              </w:rPr>
            </w:pPr>
            <w:r w:rsidRPr="000A4D3B">
              <w:rPr>
                <w:rStyle w:val="FontStyle85"/>
                <w:sz w:val="24"/>
                <w:szCs w:val="24"/>
              </w:rPr>
              <w:t>На протяжении всего XIX столетия в России шел процесс формирова</w:t>
            </w:r>
            <w:r w:rsidRPr="000A4D3B">
              <w:rPr>
                <w:rStyle w:val="FontStyle85"/>
                <w:sz w:val="24"/>
                <w:szCs w:val="24"/>
              </w:rPr>
              <w:softHyphen/>
              <w:t xml:space="preserve">ния </w:t>
            </w:r>
            <w:r w:rsidRPr="000A4D3B">
              <w:rPr>
                <w:rStyle w:val="FontStyle91"/>
                <w:b w:val="0"/>
                <w:sz w:val="24"/>
                <w:szCs w:val="24"/>
              </w:rPr>
              <w:t xml:space="preserve">национального музея. </w:t>
            </w:r>
            <w:r w:rsidRPr="000A4D3B">
              <w:rPr>
                <w:rStyle w:val="FontStyle85"/>
                <w:sz w:val="24"/>
                <w:szCs w:val="24"/>
              </w:rPr>
              <w:t>Его возникновение стало возможным в резуль</w:t>
            </w:r>
            <w:r w:rsidRPr="000A4D3B">
              <w:rPr>
                <w:rStyle w:val="FontStyle85"/>
                <w:sz w:val="24"/>
                <w:szCs w:val="24"/>
              </w:rPr>
              <w:softHyphen/>
              <w:t>тате целого ряда выдающихся событий внутренней жизни страны, разви</w:t>
            </w:r>
            <w:r w:rsidRPr="000A4D3B">
              <w:rPr>
                <w:rStyle w:val="FontStyle85"/>
                <w:sz w:val="24"/>
                <w:szCs w:val="24"/>
              </w:rPr>
              <w:softHyphen/>
              <w:t xml:space="preserve">тия исторической науки, оформления национальных школ в живописи, музыке. Появление национального музея стало результатом духовного взросления русской нации, актом самосознания и </w:t>
            </w:r>
            <w:proofErr w:type="spellStart"/>
            <w:r w:rsidRPr="000A4D3B">
              <w:rPr>
                <w:rStyle w:val="FontStyle85"/>
                <w:sz w:val="24"/>
                <w:szCs w:val="24"/>
              </w:rPr>
              <w:t>саморефлексии</w:t>
            </w:r>
            <w:proofErr w:type="spellEnd"/>
            <w:r w:rsidRPr="000A4D3B">
              <w:rPr>
                <w:rStyle w:val="FontStyle85"/>
                <w:sz w:val="24"/>
                <w:szCs w:val="24"/>
              </w:rPr>
              <w:t>.</w:t>
            </w:r>
          </w:p>
          <w:p w:rsidR="00124346" w:rsidRPr="009F4834" w:rsidRDefault="00124346" w:rsidP="000A4D3B">
            <w:pPr>
              <w:pStyle w:val="Style35"/>
              <w:jc w:val="both"/>
              <w:rPr>
                <w:rStyle w:val="FontStyle85"/>
                <w:sz w:val="24"/>
                <w:szCs w:val="24"/>
              </w:rPr>
            </w:pPr>
            <w:r w:rsidRPr="000A4D3B">
              <w:rPr>
                <w:rStyle w:val="FontStyle91"/>
                <w:b w:val="0"/>
                <w:sz w:val="24"/>
                <w:szCs w:val="24"/>
              </w:rPr>
              <w:t xml:space="preserve">Ключевые слова: </w:t>
            </w:r>
            <w:r w:rsidRPr="000A4D3B">
              <w:rPr>
                <w:rStyle w:val="FontStyle85"/>
                <w:sz w:val="24"/>
                <w:szCs w:val="24"/>
              </w:rPr>
              <w:t>национальный музей, историческая наука, народ</w:t>
            </w:r>
            <w:r w:rsidRPr="000A4D3B">
              <w:rPr>
                <w:rStyle w:val="FontStyle85"/>
                <w:sz w:val="24"/>
                <w:szCs w:val="24"/>
              </w:rPr>
              <w:softHyphen/>
              <w:t>ность.</w:t>
            </w:r>
          </w:p>
          <w:p w:rsidR="00CB15DA" w:rsidRPr="009F4834" w:rsidRDefault="00CB15DA" w:rsidP="000A4D3B">
            <w:pPr>
              <w:pStyle w:val="Style35"/>
              <w:jc w:val="both"/>
              <w:rPr>
                <w:rStyle w:val="FontStyle85"/>
                <w:sz w:val="24"/>
                <w:szCs w:val="24"/>
              </w:rPr>
            </w:pPr>
          </w:p>
          <w:p w:rsidR="00595EFD" w:rsidRPr="000A4D3B" w:rsidRDefault="00595EFD" w:rsidP="000A4D3B">
            <w:pPr>
              <w:autoSpaceDE w:val="0"/>
              <w:autoSpaceDN w:val="0"/>
              <w:adjustRightInd w:val="0"/>
              <w:jc w:val="both"/>
              <w:rPr>
                <w:rFonts w:ascii="Times New Roman" w:hAnsi="Times New Roman" w:cs="Times New Roman"/>
                <w:color w:val="000000"/>
                <w:sz w:val="24"/>
                <w:szCs w:val="24"/>
                <w:lang w:val="en-US" w:eastAsia="en-US"/>
              </w:rPr>
            </w:pPr>
            <w:r w:rsidRPr="000A4D3B">
              <w:rPr>
                <w:rFonts w:ascii="Times New Roman" w:hAnsi="Times New Roman" w:cs="Times New Roman"/>
                <w:color w:val="000000"/>
                <w:sz w:val="24"/>
                <w:szCs w:val="24"/>
                <w:lang w:val="en-US" w:eastAsia="en-US"/>
              </w:rPr>
              <w:t xml:space="preserve">The </w:t>
            </w:r>
            <w:r w:rsidRPr="000A4D3B">
              <w:rPr>
                <w:rFonts w:ascii="Times New Roman" w:hAnsi="Times New Roman" w:cs="Times New Roman"/>
                <w:i/>
                <w:iCs/>
                <w:color w:val="000000"/>
                <w:sz w:val="24"/>
                <w:szCs w:val="24"/>
                <w:lang w:val="en-US" w:eastAsia="en-US"/>
              </w:rPr>
              <w:t xml:space="preserve">National museum </w:t>
            </w:r>
            <w:r w:rsidRPr="000A4D3B">
              <w:rPr>
                <w:rFonts w:ascii="Times New Roman" w:hAnsi="Times New Roman" w:cs="Times New Roman"/>
                <w:color w:val="000000"/>
                <w:sz w:val="24"/>
                <w:szCs w:val="24"/>
                <w:lang w:val="en-US" w:eastAsia="en-US"/>
              </w:rPr>
              <w:t xml:space="preserve">is the most important </w:t>
            </w:r>
            <w:proofErr w:type="spellStart"/>
            <w:r w:rsidRPr="000A4D3B">
              <w:rPr>
                <w:rFonts w:ascii="Times New Roman" w:hAnsi="Times New Roman" w:cs="Times New Roman"/>
                <w:color w:val="000000"/>
                <w:sz w:val="24"/>
                <w:szCs w:val="24"/>
                <w:lang w:val="en-US" w:eastAsia="en-US"/>
              </w:rPr>
              <w:t>phenomenonin</w:t>
            </w:r>
            <w:proofErr w:type="spellEnd"/>
            <w:r w:rsidRPr="000A4D3B">
              <w:rPr>
                <w:rFonts w:ascii="Times New Roman" w:hAnsi="Times New Roman" w:cs="Times New Roman"/>
                <w:color w:val="000000"/>
                <w:sz w:val="24"/>
                <w:szCs w:val="24"/>
                <w:lang w:val="en-US" w:eastAsia="en-US"/>
              </w:rPr>
              <w:t xml:space="preserve"> the cultural life of human </w:t>
            </w:r>
            <w:proofErr w:type="spellStart"/>
            <w:r w:rsidRPr="000A4D3B">
              <w:rPr>
                <w:rFonts w:ascii="Times New Roman" w:hAnsi="Times New Roman" w:cs="Times New Roman"/>
                <w:color w:val="000000"/>
                <w:sz w:val="24"/>
                <w:szCs w:val="24"/>
                <w:lang w:val="en-US" w:eastAsia="en-US"/>
              </w:rPr>
              <w:t>society.The</w:t>
            </w:r>
            <w:proofErr w:type="spellEnd"/>
            <w:r w:rsidR="00CB15DA">
              <w:rPr>
                <w:rFonts w:ascii="Times New Roman" w:hAnsi="Times New Roman" w:cs="Times New Roman"/>
                <w:color w:val="000000"/>
                <w:sz w:val="24"/>
                <w:szCs w:val="24"/>
                <w:lang w:val="en-US" w:eastAsia="en-US"/>
              </w:rPr>
              <w:t xml:space="preserve"> </w:t>
            </w:r>
            <w:r w:rsidRPr="000A4D3B">
              <w:rPr>
                <w:rFonts w:ascii="Times New Roman" w:hAnsi="Times New Roman" w:cs="Times New Roman"/>
                <w:color w:val="000000"/>
                <w:sz w:val="24"/>
                <w:szCs w:val="24"/>
                <w:lang w:val="en-US" w:eastAsia="en-US"/>
              </w:rPr>
              <w:t>kind</w:t>
            </w:r>
            <w:r w:rsidR="00CB15DA">
              <w:rPr>
                <w:rFonts w:ascii="Times New Roman" w:hAnsi="Times New Roman" w:cs="Times New Roman"/>
                <w:color w:val="000000"/>
                <w:sz w:val="24"/>
                <w:szCs w:val="24"/>
                <w:lang w:val="en-US" w:eastAsia="en-US"/>
              </w:rPr>
              <w:t xml:space="preserve"> </w:t>
            </w:r>
            <w:r w:rsidRPr="000A4D3B">
              <w:rPr>
                <w:rFonts w:ascii="Times New Roman" w:hAnsi="Times New Roman" w:cs="Times New Roman"/>
                <w:color w:val="000000"/>
                <w:sz w:val="24"/>
                <w:szCs w:val="24"/>
                <w:lang w:val="en-US" w:eastAsia="en-US"/>
              </w:rPr>
              <w:t xml:space="preserve">of the </w:t>
            </w:r>
            <w:r w:rsidRPr="000A4D3B">
              <w:rPr>
                <w:rFonts w:ascii="Times New Roman" w:hAnsi="Times New Roman" w:cs="Times New Roman"/>
                <w:i/>
                <w:iCs/>
                <w:color w:val="000000"/>
                <w:sz w:val="24"/>
                <w:szCs w:val="24"/>
                <w:lang w:val="en-US" w:eastAsia="en-US"/>
              </w:rPr>
              <w:t xml:space="preserve">Museum </w:t>
            </w:r>
            <w:r w:rsidRPr="000A4D3B">
              <w:rPr>
                <w:rFonts w:ascii="Times New Roman" w:hAnsi="Times New Roman" w:cs="Times New Roman"/>
                <w:color w:val="000000"/>
                <w:sz w:val="24"/>
                <w:szCs w:val="24"/>
                <w:lang w:val="en-US" w:eastAsia="en-US"/>
              </w:rPr>
              <w:t xml:space="preserve">was appeared in the beginning of the 19-th century. Every country had its own features. There was the result of the development of the nation, society, economic, arts. In Russia </w:t>
            </w:r>
            <w:r w:rsidRPr="000A4D3B">
              <w:rPr>
                <w:rFonts w:ascii="Times New Roman" w:hAnsi="Times New Roman" w:cs="Times New Roman"/>
                <w:i/>
                <w:iCs/>
                <w:color w:val="000000"/>
                <w:sz w:val="24"/>
                <w:szCs w:val="24"/>
                <w:lang w:val="en-US" w:eastAsia="en-US"/>
              </w:rPr>
              <w:t>the</w:t>
            </w:r>
            <w:r w:rsidR="00CB15DA">
              <w:rPr>
                <w:rFonts w:ascii="Times New Roman" w:hAnsi="Times New Roman" w:cs="Times New Roman"/>
                <w:i/>
                <w:iCs/>
                <w:color w:val="000000"/>
                <w:sz w:val="24"/>
                <w:szCs w:val="24"/>
                <w:lang w:val="en-US" w:eastAsia="en-US"/>
              </w:rPr>
              <w:t xml:space="preserve"> </w:t>
            </w:r>
            <w:r w:rsidRPr="000A4D3B">
              <w:rPr>
                <w:rFonts w:ascii="Times New Roman" w:hAnsi="Times New Roman" w:cs="Times New Roman"/>
                <w:i/>
                <w:iCs/>
                <w:color w:val="000000"/>
                <w:sz w:val="24"/>
                <w:szCs w:val="24"/>
                <w:lang w:val="en-US" w:eastAsia="en-US"/>
              </w:rPr>
              <w:t xml:space="preserve">National museum </w:t>
            </w:r>
            <w:r w:rsidRPr="000A4D3B">
              <w:rPr>
                <w:rFonts w:ascii="Times New Roman" w:hAnsi="Times New Roman" w:cs="Times New Roman"/>
                <w:color w:val="000000"/>
                <w:sz w:val="24"/>
                <w:szCs w:val="24"/>
                <w:lang w:val="en-US" w:eastAsia="en-US"/>
              </w:rPr>
              <w:t>became the act of the reflection.</w:t>
            </w:r>
          </w:p>
          <w:p w:rsidR="00595EFD" w:rsidRPr="000A4D3B" w:rsidRDefault="00595EFD" w:rsidP="000A4D3B">
            <w:pPr>
              <w:autoSpaceDE w:val="0"/>
              <w:autoSpaceDN w:val="0"/>
              <w:adjustRightInd w:val="0"/>
              <w:jc w:val="both"/>
              <w:rPr>
                <w:rFonts w:ascii="Times New Roman" w:hAnsi="Times New Roman" w:cs="Times New Roman"/>
                <w:color w:val="000000"/>
                <w:sz w:val="24"/>
                <w:szCs w:val="24"/>
                <w:lang w:val="en-US" w:eastAsia="en-US"/>
              </w:rPr>
            </w:pPr>
            <w:r w:rsidRPr="000A4D3B">
              <w:rPr>
                <w:rFonts w:ascii="Times New Roman" w:hAnsi="Times New Roman" w:cs="Times New Roman"/>
                <w:i/>
                <w:iCs/>
                <w:color w:val="000000"/>
                <w:sz w:val="24"/>
                <w:szCs w:val="24"/>
                <w:lang w:val="en-US" w:eastAsia="en-US"/>
              </w:rPr>
              <w:t xml:space="preserve">Key words: </w:t>
            </w:r>
            <w:r w:rsidRPr="000A4D3B">
              <w:rPr>
                <w:rFonts w:ascii="Times New Roman" w:hAnsi="Times New Roman" w:cs="Times New Roman"/>
                <w:color w:val="000000"/>
                <w:sz w:val="24"/>
                <w:szCs w:val="24"/>
                <w:lang w:val="en-US" w:eastAsia="en-US"/>
              </w:rPr>
              <w:t>national museum, history, nationalities.</w:t>
            </w:r>
          </w:p>
          <w:p w:rsidR="00124346" w:rsidRPr="00124346" w:rsidRDefault="00124346" w:rsidP="00D6110B">
            <w:pPr>
              <w:pStyle w:val="Style35"/>
              <w:rPr>
                <w:rStyle w:val="FontStyle85"/>
                <w:lang w:val="en-US"/>
              </w:rPr>
            </w:pPr>
          </w:p>
        </w:tc>
        <w:tc>
          <w:tcPr>
            <w:tcW w:w="816" w:type="dxa"/>
          </w:tcPr>
          <w:p w:rsidR="00124346" w:rsidRPr="00E746FA" w:rsidRDefault="00124346" w:rsidP="00A877D0">
            <w:pPr>
              <w:rPr>
                <w:rFonts w:ascii="Times New Roman" w:hAnsi="Times New Roman" w:cs="Times New Roman"/>
                <w:sz w:val="24"/>
                <w:szCs w:val="24"/>
              </w:rPr>
            </w:pPr>
            <w:r w:rsidRPr="00595EFD">
              <w:rPr>
                <w:rFonts w:ascii="Times New Roman" w:hAnsi="Times New Roman" w:cs="Times New Roman"/>
                <w:sz w:val="24"/>
                <w:szCs w:val="24"/>
                <w:lang w:val="en-US"/>
              </w:rPr>
              <w:t xml:space="preserve"> </w:t>
            </w:r>
            <w:r w:rsidRPr="00907CBA">
              <w:rPr>
                <w:rFonts w:ascii="Times New Roman" w:hAnsi="Times New Roman" w:cs="Times New Roman"/>
                <w:sz w:val="24"/>
                <w:szCs w:val="24"/>
              </w:rPr>
              <w:t>С.</w:t>
            </w:r>
            <w:r w:rsidR="00A877D0">
              <w:rPr>
                <w:rFonts w:ascii="Times New Roman" w:hAnsi="Times New Roman" w:cs="Times New Roman"/>
                <w:sz w:val="24"/>
                <w:szCs w:val="24"/>
                <w:lang w:val="en-US"/>
              </w:rPr>
              <w:t>94</w:t>
            </w:r>
            <w:r w:rsidRPr="00907CBA">
              <w:rPr>
                <w:rFonts w:ascii="Times New Roman" w:hAnsi="Times New Roman" w:cs="Times New Roman"/>
                <w:sz w:val="24"/>
                <w:szCs w:val="24"/>
              </w:rPr>
              <w:t xml:space="preserve"> - </w:t>
            </w:r>
            <w:r>
              <w:rPr>
                <w:rFonts w:ascii="Times New Roman" w:hAnsi="Times New Roman" w:cs="Times New Roman"/>
                <w:sz w:val="24"/>
                <w:szCs w:val="24"/>
              </w:rPr>
              <w:t>1</w:t>
            </w:r>
            <w:r w:rsidR="00A877D0">
              <w:rPr>
                <w:rFonts w:ascii="Times New Roman" w:hAnsi="Times New Roman" w:cs="Times New Roman"/>
                <w:sz w:val="24"/>
                <w:szCs w:val="24"/>
                <w:lang w:val="en-US"/>
              </w:rPr>
              <w:t>07</w:t>
            </w:r>
          </w:p>
        </w:tc>
      </w:tr>
      <w:tr w:rsidR="00124346" w:rsidRPr="00727A76" w:rsidTr="004859E7">
        <w:trPr>
          <w:trHeight w:val="68"/>
        </w:trPr>
        <w:tc>
          <w:tcPr>
            <w:tcW w:w="3652" w:type="dxa"/>
          </w:tcPr>
          <w:p w:rsidR="00124346" w:rsidRPr="00D158CA" w:rsidRDefault="00124346" w:rsidP="00B65655">
            <w:pPr>
              <w:autoSpaceDE w:val="0"/>
              <w:autoSpaceDN w:val="0"/>
              <w:adjustRightInd w:val="0"/>
              <w:rPr>
                <w:rFonts w:ascii="Times New Roman" w:hAnsi="Times New Roman" w:cs="Times New Roman"/>
                <w:sz w:val="24"/>
                <w:szCs w:val="24"/>
              </w:rPr>
            </w:pPr>
          </w:p>
        </w:tc>
        <w:tc>
          <w:tcPr>
            <w:tcW w:w="5103" w:type="dxa"/>
            <w:vMerge/>
          </w:tcPr>
          <w:p w:rsidR="00124346" w:rsidRPr="00AF1023" w:rsidRDefault="00124346" w:rsidP="00D6110B">
            <w:pPr>
              <w:pStyle w:val="Style35"/>
              <w:rPr>
                <w:rStyle w:val="FontStyle85"/>
              </w:rPr>
            </w:pPr>
          </w:p>
        </w:tc>
        <w:tc>
          <w:tcPr>
            <w:tcW w:w="816" w:type="dxa"/>
          </w:tcPr>
          <w:p w:rsidR="00124346" w:rsidRPr="004B4F13" w:rsidRDefault="00124346" w:rsidP="004B4F13">
            <w:pPr>
              <w:rPr>
                <w:rFonts w:ascii="Times New Roman" w:hAnsi="Times New Roman" w:cs="Times New Roman"/>
                <w:sz w:val="24"/>
                <w:szCs w:val="24"/>
              </w:rPr>
            </w:pPr>
          </w:p>
        </w:tc>
      </w:tr>
    </w:tbl>
    <w:p w:rsidR="009342BF" w:rsidRDefault="009342BF" w:rsidP="002320B3">
      <w:pPr>
        <w:pStyle w:val="Style20"/>
        <w:widowControl/>
        <w:rPr>
          <w:rStyle w:val="FontStyle96"/>
          <w:b/>
          <w:i w:val="0"/>
          <w:sz w:val="24"/>
          <w:szCs w:val="24"/>
        </w:rPr>
      </w:pPr>
    </w:p>
    <w:p w:rsidR="009342BF" w:rsidRDefault="009342BF" w:rsidP="002320B3">
      <w:pPr>
        <w:pStyle w:val="Style20"/>
        <w:widowControl/>
        <w:rPr>
          <w:rStyle w:val="FontStyle96"/>
          <w:b/>
          <w:i w:val="0"/>
          <w:sz w:val="24"/>
          <w:szCs w:val="24"/>
        </w:rPr>
      </w:pPr>
    </w:p>
    <w:p w:rsidR="009342BF" w:rsidRDefault="009342BF" w:rsidP="002320B3">
      <w:pPr>
        <w:pStyle w:val="Style20"/>
        <w:widowControl/>
        <w:rPr>
          <w:rStyle w:val="FontStyle96"/>
          <w:b/>
          <w:i w:val="0"/>
          <w:sz w:val="24"/>
          <w:szCs w:val="24"/>
        </w:rPr>
      </w:pPr>
    </w:p>
    <w:p w:rsidR="009342BF" w:rsidRDefault="008B7E66" w:rsidP="002320B3">
      <w:pPr>
        <w:pStyle w:val="Style20"/>
        <w:widowControl/>
        <w:rPr>
          <w:rStyle w:val="FontStyle96"/>
          <w:i w:val="0"/>
          <w:sz w:val="24"/>
          <w:szCs w:val="24"/>
        </w:rPr>
      </w:pPr>
      <w:r w:rsidRPr="008B7E66">
        <w:rPr>
          <w:rStyle w:val="FontStyle96"/>
          <w:i w:val="0"/>
          <w:sz w:val="24"/>
          <w:szCs w:val="24"/>
        </w:rPr>
        <w:t>СРАВНИТЕЛЬНОЕ ИЗУЧЕНИЕ КУЛЬТУР</w:t>
      </w:r>
    </w:p>
    <w:p w:rsidR="00F07A90" w:rsidRPr="00BF3045" w:rsidRDefault="00F07A90" w:rsidP="002320B3">
      <w:pPr>
        <w:pStyle w:val="Style20"/>
        <w:widowControl/>
        <w:rPr>
          <w:rStyle w:val="FontStyle96"/>
          <w:i w:val="0"/>
          <w:sz w:val="24"/>
          <w:szCs w:val="24"/>
        </w:rPr>
      </w:pPr>
      <w:r>
        <w:rPr>
          <w:rStyle w:val="FontStyle96"/>
          <w:i w:val="0"/>
          <w:sz w:val="24"/>
          <w:szCs w:val="24"/>
          <w:lang w:val="en-US"/>
        </w:rPr>
        <w:lastRenderedPageBreak/>
        <w:t>THE</w:t>
      </w:r>
      <w:r w:rsidRPr="00BF3045">
        <w:rPr>
          <w:rStyle w:val="FontStyle96"/>
          <w:i w:val="0"/>
          <w:sz w:val="24"/>
          <w:szCs w:val="24"/>
        </w:rPr>
        <w:t xml:space="preserve"> </w:t>
      </w:r>
      <w:r>
        <w:rPr>
          <w:rStyle w:val="FontStyle96"/>
          <w:i w:val="0"/>
          <w:sz w:val="24"/>
          <w:szCs w:val="24"/>
          <w:lang w:val="en-US"/>
        </w:rPr>
        <w:t>COMPARATIVE</w:t>
      </w:r>
      <w:r w:rsidRPr="00BF3045">
        <w:rPr>
          <w:rStyle w:val="FontStyle96"/>
          <w:i w:val="0"/>
          <w:sz w:val="24"/>
          <w:szCs w:val="24"/>
        </w:rPr>
        <w:t xml:space="preserve"> </w:t>
      </w:r>
      <w:r>
        <w:rPr>
          <w:rStyle w:val="FontStyle96"/>
          <w:i w:val="0"/>
          <w:sz w:val="24"/>
          <w:szCs w:val="24"/>
          <w:lang w:val="en-US"/>
        </w:rPr>
        <w:t>STUDY</w:t>
      </w:r>
      <w:r w:rsidRPr="00BF3045">
        <w:rPr>
          <w:rStyle w:val="FontStyle96"/>
          <w:i w:val="0"/>
          <w:sz w:val="24"/>
          <w:szCs w:val="24"/>
        </w:rPr>
        <w:t xml:space="preserve"> </w:t>
      </w:r>
      <w:r>
        <w:rPr>
          <w:rStyle w:val="FontStyle96"/>
          <w:i w:val="0"/>
          <w:sz w:val="24"/>
          <w:szCs w:val="24"/>
          <w:lang w:val="en-US"/>
        </w:rPr>
        <w:t>OF</w:t>
      </w:r>
      <w:r w:rsidRPr="00BF3045">
        <w:rPr>
          <w:rStyle w:val="FontStyle96"/>
          <w:i w:val="0"/>
          <w:sz w:val="24"/>
          <w:szCs w:val="24"/>
        </w:rPr>
        <w:t xml:space="preserve"> </w:t>
      </w:r>
      <w:r>
        <w:rPr>
          <w:rStyle w:val="FontStyle96"/>
          <w:i w:val="0"/>
          <w:sz w:val="24"/>
          <w:szCs w:val="24"/>
          <w:lang w:val="en-US"/>
        </w:rPr>
        <w:t>CULTURES</w:t>
      </w:r>
    </w:p>
    <w:p w:rsidR="008B7E66" w:rsidRDefault="008B7E66" w:rsidP="002320B3">
      <w:pPr>
        <w:pStyle w:val="Style20"/>
        <w:widowControl/>
        <w:rPr>
          <w:rStyle w:val="FontStyle96"/>
          <w:b/>
          <w:i w:val="0"/>
          <w:sz w:val="24"/>
          <w:szCs w:val="24"/>
        </w:rPr>
      </w:pPr>
    </w:p>
    <w:p w:rsidR="009342BF" w:rsidRDefault="009342BF" w:rsidP="002320B3">
      <w:pPr>
        <w:pStyle w:val="Style20"/>
        <w:widowControl/>
        <w:rPr>
          <w:rStyle w:val="FontStyle96"/>
          <w:b/>
          <w:i w:val="0"/>
          <w:sz w:val="24"/>
          <w:szCs w:val="24"/>
        </w:rPr>
      </w:pPr>
    </w:p>
    <w:p w:rsidR="00BF3045" w:rsidRPr="00D26F87" w:rsidRDefault="00BF3045" w:rsidP="00EA6EA7">
      <w:pPr>
        <w:pStyle w:val="Style22"/>
        <w:widowControl/>
        <w:rPr>
          <w:rStyle w:val="FontStyle86"/>
          <w:b/>
          <w:i w:val="0"/>
          <w:sz w:val="24"/>
          <w:szCs w:val="24"/>
          <w:lang w:val="en-US"/>
        </w:rPr>
      </w:pPr>
      <w:r w:rsidRPr="00D26F87">
        <w:rPr>
          <w:rStyle w:val="FontStyle86"/>
          <w:b/>
          <w:i w:val="0"/>
          <w:sz w:val="24"/>
          <w:szCs w:val="24"/>
        </w:rPr>
        <w:t xml:space="preserve">Комков О.А. </w:t>
      </w:r>
    </w:p>
    <w:p w:rsidR="001E4624" w:rsidRPr="001E4624" w:rsidRDefault="00BF3045" w:rsidP="00EA6EA7">
      <w:pPr>
        <w:pStyle w:val="Style22"/>
        <w:widowControl/>
        <w:rPr>
          <w:rStyle w:val="FontStyle87"/>
          <w:sz w:val="24"/>
          <w:szCs w:val="24"/>
          <w:lang w:val="en-US"/>
        </w:rPr>
      </w:pPr>
      <w:r w:rsidRPr="001E4624">
        <w:rPr>
          <w:rStyle w:val="FontStyle87"/>
          <w:sz w:val="24"/>
          <w:szCs w:val="24"/>
          <w:lang w:val="en-US"/>
        </w:rPr>
        <w:t>IMAGO</w:t>
      </w:r>
      <w:r w:rsidRPr="001E4624">
        <w:rPr>
          <w:rStyle w:val="FontStyle87"/>
          <w:sz w:val="24"/>
          <w:szCs w:val="24"/>
          <w:lang w:val="de-DE"/>
        </w:rPr>
        <w:t xml:space="preserve"> HOMINIS:</w:t>
      </w:r>
      <w:r w:rsidRPr="001E4624">
        <w:rPr>
          <w:rStyle w:val="FontStyle87"/>
          <w:sz w:val="24"/>
          <w:szCs w:val="24"/>
        </w:rPr>
        <w:t xml:space="preserve"> концепции человека в истории евро</w:t>
      </w:r>
      <w:r w:rsidRPr="001E4624">
        <w:rPr>
          <w:rStyle w:val="FontStyle87"/>
          <w:sz w:val="24"/>
          <w:szCs w:val="24"/>
        </w:rPr>
        <w:softHyphen/>
        <w:t>пейской культуры. Ч</w:t>
      </w:r>
      <w:r w:rsidRPr="009F4834">
        <w:rPr>
          <w:rStyle w:val="FontStyle87"/>
          <w:sz w:val="24"/>
          <w:szCs w:val="24"/>
          <w:lang w:val="en-US"/>
        </w:rPr>
        <w:t xml:space="preserve">. 3: </w:t>
      </w:r>
      <w:r w:rsidRPr="001E4624">
        <w:rPr>
          <w:rStyle w:val="FontStyle87"/>
          <w:sz w:val="24"/>
          <w:szCs w:val="24"/>
        </w:rPr>
        <w:t>Раннее</w:t>
      </w:r>
      <w:r w:rsidRPr="009F4834">
        <w:rPr>
          <w:rStyle w:val="FontStyle87"/>
          <w:sz w:val="24"/>
          <w:szCs w:val="24"/>
          <w:lang w:val="en-US"/>
        </w:rPr>
        <w:t xml:space="preserve"> </w:t>
      </w:r>
      <w:r w:rsidRPr="001E4624">
        <w:rPr>
          <w:rStyle w:val="FontStyle87"/>
          <w:sz w:val="24"/>
          <w:szCs w:val="24"/>
        </w:rPr>
        <w:t>христианство</w:t>
      </w:r>
      <w:r w:rsidRPr="009F4834">
        <w:rPr>
          <w:rStyle w:val="FontStyle87"/>
          <w:sz w:val="24"/>
          <w:szCs w:val="24"/>
          <w:lang w:val="en-US"/>
        </w:rPr>
        <w:t xml:space="preserve">. </w:t>
      </w:r>
      <w:r w:rsidRPr="001E4624">
        <w:rPr>
          <w:rStyle w:val="FontStyle87"/>
          <w:sz w:val="24"/>
          <w:szCs w:val="24"/>
        </w:rPr>
        <w:t>Патристика</w:t>
      </w:r>
    </w:p>
    <w:p w:rsidR="002A5C49" w:rsidRPr="00400437" w:rsidRDefault="002A5C49" w:rsidP="002A5C49">
      <w:pPr>
        <w:pStyle w:val="Style24"/>
        <w:widowControl/>
        <w:rPr>
          <w:rStyle w:val="FontStyle86"/>
          <w:b/>
          <w:i w:val="0"/>
          <w:sz w:val="24"/>
          <w:szCs w:val="24"/>
          <w:lang w:val="en-US" w:eastAsia="en-US"/>
        </w:rPr>
      </w:pPr>
      <w:proofErr w:type="spellStart"/>
      <w:r w:rsidRPr="00400437">
        <w:rPr>
          <w:rStyle w:val="FontStyle86"/>
          <w:b/>
          <w:i w:val="0"/>
          <w:sz w:val="24"/>
          <w:szCs w:val="24"/>
          <w:lang w:val="en-US" w:eastAsia="en-US"/>
        </w:rPr>
        <w:t>Komkov</w:t>
      </w:r>
      <w:proofErr w:type="spellEnd"/>
      <w:r w:rsidRPr="00400437">
        <w:rPr>
          <w:rStyle w:val="FontStyle86"/>
          <w:b/>
          <w:i w:val="0"/>
          <w:sz w:val="24"/>
          <w:szCs w:val="24"/>
          <w:lang w:val="en-US" w:eastAsia="en-US"/>
        </w:rPr>
        <w:t xml:space="preserve"> O.A. </w:t>
      </w:r>
    </w:p>
    <w:p w:rsidR="009C6658" w:rsidRPr="002A5C49" w:rsidRDefault="002A5C49" w:rsidP="002A5C49">
      <w:pPr>
        <w:pStyle w:val="Style24"/>
        <w:widowControl/>
        <w:rPr>
          <w:color w:val="000000"/>
          <w:lang w:val="en-US" w:eastAsia="en-US"/>
        </w:rPr>
      </w:pPr>
      <w:r w:rsidRPr="002A5C49">
        <w:rPr>
          <w:rStyle w:val="FontStyle87"/>
          <w:sz w:val="24"/>
          <w:szCs w:val="24"/>
          <w:lang w:val="en-US" w:eastAsia="en-US"/>
        </w:rPr>
        <w:t>IMAGO HOMINIS: the concepts of man in history of the European culture. Part 3: Early Christianity. Patristics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8"/>
        <w:gridCol w:w="5084"/>
        <w:gridCol w:w="813"/>
      </w:tblGrid>
      <w:tr w:rsidR="008E3FDF" w:rsidRPr="004B4F13" w:rsidTr="00D46D4E">
        <w:trPr>
          <w:trHeight w:val="6158"/>
        </w:trPr>
        <w:tc>
          <w:tcPr>
            <w:tcW w:w="3638" w:type="dxa"/>
          </w:tcPr>
          <w:p w:rsidR="00406D2B" w:rsidRPr="00406D2B" w:rsidRDefault="00406D2B" w:rsidP="00406D2B">
            <w:pPr>
              <w:autoSpaceDE w:val="0"/>
              <w:autoSpaceDN w:val="0"/>
              <w:adjustRightInd w:val="0"/>
              <w:rPr>
                <w:rFonts w:ascii="Times New Roman" w:hAnsi="Times New Roman" w:cs="Times New Roman"/>
                <w:color w:val="000000"/>
                <w:sz w:val="24"/>
                <w:szCs w:val="24"/>
              </w:rPr>
            </w:pPr>
            <w:r w:rsidRPr="00406D2B">
              <w:rPr>
                <w:rFonts w:ascii="Times New Roman" w:hAnsi="Times New Roman" w:cs="Times New Roman"/>
                <w:b/>
                <w:iCs/>
                <w:color w:val="000000"/>
                <w:sz w:val="24"/>
                <w:szCs w:val="24"/>
              </w:rPr>
              <w:t>Комков Олег Александрович</w:t>
            </w:r>
            <w:r w:rsidRPr="00406D2B">
              <w:rPr>
                <w:rFonts w:ascii="Times New Roman" w:hAnsi="Times New Roman" w:cs="Times New Roman"/>
                <w:i/>
                <w:iCs/>
                <w:color w:val="000000"/>
                <w:sz w:val="24"/>
                <w:szCs w:val="24"/>
              </w:rPr>
              <w:t xml:space="preserve"> </w:t>
            </w:r>
            <w:r w:rsidRPr="00406D2B">
              <w:rPr>
                <w:rFonts w:ascii="Times New Roman" w:hAnsi="Times New Roman" w:cs="Times New Roman"/>
                <w:color w:val="000000"/>
                <w:sz w:val="24"/>
                <w:szCs w:val="24"/>
              </w:rPr>
              <w:t>— канд. культурологии, доцент кафедры сравнитель</w:t>
            </w:r>
            <w:r w:rsidRPr="00406D2B">
              <w:rPr>
                <w:rFonts w:ascii="Times New Roman" w:hAnsi="Times New Roman" w:cs="Times New Roman"/>
                <w:color w:val="000000"/>
                <w:sz w:val="24"/>
                <w:szCs w:val="24"/>
              </w:rPr>
              <w:softHyphen/>
              <w:t xml:space="preserve">ного изучения национальных литератур и культур факультета иностранных языков и регионоведения МГУ имени М.В. Ломоносова. </w:t>
            </w:r>
            <w:r w:rsidRPr="00406D2B">
              <w:rPr>
                <w:rFonts w:ascii="Times New Roman" w:hAnsi="Times New Roman" w:cs="Times New Roman"/>
                <w:color w:val="000000"/>
                <w:sz w:val="24"/>
                <w:szCs w:val="24"/>
                <w:lang w:val="en-US"/>
              </w:rPr>
              <w:t>E</w:t>
            </w:r>
            <w:r w:rsidRPr="00406D2B">
              <w:rPr>
                <w:rFonts w:ascii="Times New Roman" w:hAnsi="Times New Roman" w:cs="Times New Roman"/>
                <w:color w:val="000000"/>
                <w:sz w:val="24"/>
                <w:szCs w:val="24"/>
              </w:rPr>
              <w:t>-</w:t>
            </w:r>
            <w:r w:rsidRPr="00406D2B">
              <w:rPr>
                <w:rFonts w:ascii="Times New Roman" w:hAnsi="Times New Roman" w:cs="Times New Roman"/>
                <w:color w:val="000000"/>
                <w:sz w:val="24"/>
                <w:szCs w:val="24"/>
                <w:lang w:val="en-US"/>
              </w:rPr>
              <w:t>mail</w:t>
            </w:r>
            <w:r w:rsidRPr="00406D2B">
              <w:rPr>
                <w:rFonts w:ascii="Times New Roman" w:hAnsi="Times New Roman" w:cs="Times New Roman"/>
                <w:color w:val="000000"/>
                <w:sz w:val="24"/>
                <w:szCs w:val="24"/>
              </w:rPr>
              <w:t xml:space="preserve">: </w:t>
            </w:r>
            <w:hyperlink r:id="rId14" w:history="1">
              <w:r w:rsidRPr="00406D2B">
                <w:rPr>
                  <w:rFonts w:ascii="Times New Roman" w:hAnsi="Times New Roman" w:cs="Times New Roman"/>
                  <w:color w:val="0066CC"/>
                  <w:sz w:val="24"/>
                  <w:szCs w:val="24"/>
                  <w:u w:val="single"/>
                  <w:lang w:val="en-US"/>
                </w:rPr>
                <w:t>olkomkov</w:t>
              </w:r>
              <w:r w:rsidRPr="00406D2B">
                <w:rPr>
                  <w:rFonts w:ascii="Times New Roman" w:hAnsi="Times New Roman" w:cs="Times New Roman"/>
                  <w:color w:val="0066CC"/>
                  <w:sz w:val="24"/>
                  <w:szCs w:val="24"/>
                  <w:u w:val="single"/>
                </w:rPr>
                <w:t>@</w:t>
              </w:r>
              <w:r w:rsidRPr="00406D2B">
                <w:rPr>
                  <w:rFonts w:ascii="Times New Roman" w:hAnsi="Times New Roman" w:cs="Times New Roman"/>
                  <w:color w:val="0066CC"/>
                  <w:sz w:val="24"/>
                  <w:szCs w:val="24"/>
                  <w:u w:val="single"/>
                  <w:lang w:val="en-US"/>
                </w:rPr>
                <w:t>yandex</w:t>
              </w:r>
              <w:r w:rsidRPr="00406D2B">
                <w:rPr>
                  <w:rFonts w:ascii="Times New Roman" w:hAnsi="Times New Roman" w:cs="Times New Roman"/>
                  <w:color w:val="0066CC"/>
                  <w:sz w:val="24"/>
                  <w:szCs w:val="24"/>
                  <w:u w:val="single"/>
                </w:rPr>
                <w:t>.</w:t>
              </w:r>
              <w:proofErr w:type="spellStart"/>
              <w:r w:rsidRPr="00406D2B">
                <w:rPr>
                  <w:rFonts w:ascii="Times New Roman" w:hAnsi="Times New Roman" w:cs="Times New Roman"/>
                  <w:color w:val="0066CC"/>
                  <w:sz w:val="24"/>
                  <w:szCs w:val="24"/>
                  <w:u w:val="single"/>
                  <w:lang w:val="en-US"/>
                </w:rPr>
                <w:t>ru</w:t>
              </w:r>
              <w:proofErr w:type="spellEnd"/>
            </w:hyperlink>
          </w:p>
          <w:p w:rsidR="008E3FDF" w:rsidRPr="00406D2B" w:rsidRDefault="008E3FDF" w:rsidP="00D46D4E">
            <w:pPr>
              <w:pStyle w:val="Style42"/>
              <w:widowControl/>
            </w:pPr>
          </w:p>
        </w:tc>
        <w:tc>
          <w:tcPr>
            <w:tcW w:w="5084" w:type="dxa"/>
          </w:tcPr>
          <w:p w:rsidR="009F4834" w:rsidRPr="009F4834" w:rsidRDefault="009F4834" w:rsidP="009F4834">
            <w:pPr>
              <w:autoSpaceDE w:val="0"/>
              <w:autoSpaceDN w:val="0"/>
              <w:adjustRightInd w:val="0"/>
              <w:jc w:val="both"/>
              <w:rPr>
                <w:rFonts w:ascii="Times New Roman" w:hAnsi="Times New Roman" w:cs="Times New Roman"/>
                <w:color w:val="000000"/>
                <w:sz w:val="24"/>
                <w:szCs w:val="24"/>
              </w:rPr>
            </w:pPr>
            <w:r w:rsidRPr="009F4834">
              <w:rPr>
                <w:rFonts w:ascii="Times New Roman" w:hAnsi="Times New Roman" w:cs="Times New Roman"/>
                <w:color w:val="000000"/>
                <w:sz w:val="24"/>
                <w:szCs w:val="24"/>
              </w:rPr>
              <w:t>Спецкурс направлен на исследование антропологических моделей и морфологии образа человека в ключевых текстах, определивших облик основных эпох европейской культуры. Настоящая программа представ</w:t>
            </w:r>
            <w:r w:rsidRPr="009F4834">
              <w:rPr>
                <w:rFonts w:ascii="Times New Roman" w:hAnsi="Times New Roman" w:cs="Times New Roman"/>
                <w:color w:val="000000"/>
                <w:sz w:val="24"/>
                <w:szCs w:val="24"/>
              </w:rPr>
              <w:softHyphen/>
              <w:t>ляет тематический материал третьей части спецкурса, посвященной об</w:t>
            </w:r>
            <w:r w:rsidRPr="009F4834">
              <w:rPr>
                <w:rFonts w:ascii="Times New Roman" w:hAnsi="Times New Roman" w:cs="Times New Roman"/>
                <w:color w:val="000000"/>
                <w:sz w:val="24"/>
                <w:szCs w:val="24"/>
              </w:rPr>
              <w:softHyphen/>
              <w:t>разу человека в раннехристианской апологетике и патристике.</w:t>
            </w:r>
          </w:p>
          <w:p w:rsidR="009F4834" w:rsidRDefault="009F4834" w:rsidP="009F4834">
            <w:pPr>
              <w:autoSpaceDE w:val="0"/>
              <w:autoSpaceDN w:val="0"/>
              <w:adjustRightInd w:val="0"/>
              <w:jc w:val="both"/>
              <w:rPr>
                <w:rFonts w:ascii="Times New Roman" w:hAnsi="Times New Roman" w:cs="Times New Roman"/>
                <w:color w:val="000000"/>
                <w:sz w:val="24"/>
                <w:szCs w:val="24"/>
              </w:rPr>
            </w:pPr>
            <w:r w:rsidRPr="009F4834">
              <w:rPr>
                <w:rFonts w:ascii="Times New Roman" w:hAnsi="Times New Roman" w:cs="Times New Roman"/>
                <w:i/>
                <w:iCs/>
                <w:color w:val="000000"/>
                <w:sz w:val="24"/>
                <w:szCs w:val="24"/>
              </w:rPr>
              <w:t xml:space="preserve">Ключевые слова: </w:t>
            </w:r>
            <w:r w:rsidRPr="009F4834">
              <w:rPr>
                <w:rFonts w:ascii="Times New Roman" w:hAnsi="Times New Roman" w:cs="Times New Roman"/>
                <w:color w:val="000000"/>
                <w:sz w:val="24"/>
                <w:szCs w:val="24"/>
              </w:rPr>
              <w:t>история культуры, философская антропология, апо</w:t>
            </w:r>
            <w:r w:rsidRPr="009F4834">
              <w:rPr>
                <w:rFonts w:ascii="Times New Roman" w:hAnsi="Times New Roman" w:cs="Times New Roman"/>
                <w:color w:val="000000"/>
                <w:sz w:val="24"/>
                <w:szCs w:val="24"/>
              </w:rPr>
              <w:softHyphen/>
              <w:t>логетика, патристика.</w:t>
            </w:r>
          </w:p>
          <w:p w:rsidR="009F4834" w:rsidRPr="009F4834" w:rsidRDefault="009F4834" w:rsidP="009F4834">
            <w:pPr>
              <w:autoSpaceDE w:val="0"/>
              <w:autoSpaceDN w:val="0"/>
              <w:adjustRightInd w:val="0"/>
              <w:jc w:val="both"/>
              <w:rPr>
                <w:rFonts w:ascii="Times New Roman" w:hAnsi="Times New Roman" w:cs="Times New Roman"/>
                <w:color w:val="000000"/>
                <w:sz w:val="24"/>
                <w:szCs w:val="24"/>
              </w:rPr>
            </w:pPr>
          </w:p>
          <w:p w:rsidR="009F4834" w:rsidRPr="009F4834" w:rsidRDefault="009F4834" w:rsidP="009F4834">
            <w:pPr>
              <w:autoSpaceDE w:val="0"/>
              <w:autoSpaceDN w:val="0"/>
              <w:adjustRightInd w:val="0"/>
              <w:jc w:val="both"/>
              <w:rPr>
                <w:rFonts w:ascii="Times New Roman" w:hAnsi="Times New Roman" w:cs="Times New Roman"/>
                <w:color w:val="000000"/>
                <w:sz w:val="24"/>
                <w:szCs w:val="24"/>
                <w:lang w:val="en-US" w:eastAsia="en-US"/>
              </w:rPr>
            </w:pPr>
            <w:r w:rsidRPr="009F4834">
              <w:rPr>
                <w:rFonts w:ascii="Times New Roman" w:hAnsi="Times New Roman" w:cs="Times New Roman"/>
                <w:color w:val="000000"/>
                <w:sz w:val="24"/>
                <w:szCs w:val="24"/>
                <w:lang w:val="en-US" w:eastAsia="en-US"/>
              </w:rPr>
              <w:t>The course focuses on the study of anthropological models and cultural morphology of the human being in the key texts that determined the spirit of European historical epochs. The present course syllabus outlines the contents of its third part devoted to early Christian apologetics and patristic anthropology.</w:t>
            </w:r>
          </w:p>
          <w:p w:rsidR="009F4834" w:rsidRPr="009F4834" w:rsidRDefault="009F4834" w:rsidP="009F4834">
            <w:pPr>
              <w:autoSpaceDE w:val="0"/>
              <w:autoSpaceDN w:val="0"/>
              <w:adjustRightInd w:val="0"/>
              <w:jc w:val="both"/>
              <w:rPr>
                <w:rFonts w:ascii="Times New Roman" w:hAnsi="Times New Roman" w:cs="Times New Roman"/>
                <w:color w:val="000000"/>
                <w:sz w:val="24"/>
                <w:szCs w:val="24"/>
                <w:lang w:val="en-US" w:eastAsia="en-US"/>
              </w:rPr>
            </w:pPr>
            <w:r w:rsidRPr="009F4834">
              <w:rPr>
                <w:rFonts w:ascii="Times New Roman" w:hAnsi="Times New Roman" w:cs="Times New Roman"/>
                <w:i/>
                <w:iCs/>
                <w:color w:val="000000"/>
                <w:sz w:val="24"/>
                <w:szCs w:val="24"/>
                <w:lang w:val="en-US" w:eastAsia="en-US"/>
              </w:rPr>
              <w:t xml:space="preserve">Key words: </w:t>
            </w:r>
            <w:r w:rsidRPr="009F4834">
              <w:rPr>
                <w:rFonts w:ascii="Times New Roman" w:hAnsi="Times New Roman" w:cs="Times New Roman"/>
                <w:color w:val="000000"/>
                <w:sz w:val="24"/>
                <w:szCs w:val="24"/>
                <w:lang w:val="en-US" w:eastAsia="en-US"/>
              </w:rPr>
              <w:t>history of culture, philosophical anthropology, apologetics, patristics.</w:t>
            </w:r>
          </w:p>
          <w:p w:rsidR="008E3FDF" w:rsidRPr="009F4834" w:rsidRDefault="008E3FDF" w:rsidP="009F4834">
            <w:pPr>
              <w:autoSpaceDE w:val="0"/>
              <w:autoSpaceDN w:val="0"/>
              <w:adjustRightInd w:val="0"/>
              <w:jc w:val="both"/>
              <w:rPr>
                <w:rFonts w:ascii="Times New Roman" w:hAnsi="Times New Roman" w:cs="Times New Roman"/>
                <w:sz w:val="24"/>
                <w:szCs w:val="24"/>
                <w:lang w:val="en-US"/>
              </w:rPr>
            </w:pPr>
          </w:p>
        </w:tc>
        <w:tc>
          <w:tcPr>
            <w:tcW w:w="813" w:type="dxa"/>
          </w:tcPr>
          <w:p w:rsidR="008E3FDF" w:rsidRPr="002D3451" w:rsidRDefault="008E3FDF" w:rsidP="002D3451">
            <w:pPr>
              <w:rPr>
                <w:rFonts w:ascii="Times New Roman" w:hAnsi="Times New Roman" w:cs="Times New Roman"/>
                <w:sz w:val="24"/>
                <w:szCs w:val="24"/>
              </w:rPr>
            </w:pPr>
            <w:r w:rsidRPr="00907CBA">
              <w:rPr>
                <w:rFonts w:ascii="Times New Roman" w:hAnsi="Times New Roman" w:cs="Times New Roman"/>
                <w:sz w:val="24"/>
                <w:szCs w:val="24"/>
                <w:lang w:val="en-US"/>
              </w:rPr>
              <w:t xml:space="preserve"> </w:t>
            </w:r>
            <w:r w:rsidRPr="00907CBA">
              <w:rPr>
                <w:rFonts w:ascii="Times New Roman" w:hAnsi="Times New Roman" w:cs="Times New Roman"/>
                <w:sz w:val="24"/>
                <w:szCs w:val="24"/>
              </w:rPr>
              <w:t>С.</w:t>
            </w:r>
            <w:r>
              <w:rPr>
                <w:rFonts w:ascii="Times New Roman" w:hAnsi="Times New Roman" w:cs="Times New Roman"/>
                <w:sz w:val="24"/>
                <w:szCs w:val="24"/>
                <w:lang w:val="en-US"/>
              </w:rPr>
              <w:t>1</w:t>
            </w:r>
            <w:r w:rsidR="002D3451">
              <w:rPr>
                <w:rFonts w:ascii="Times New Roman" w:hAnsi="Times New Roman" w:cs="Times New Roman"/>
                <w:sz w:val="24"/>
                <w:szCs w:val="24"/>
              </w:rPr>
              <w:t>08</w:t>
            </w:r>
            <w:r w:rsidRPr="00907CBA">
              <w:rPr>
                <w:rFonts w:ascii="Times New Roman" w:hAnsi="Times New Roman" w:cs="Times New Roman"/>
                <w:sz w:val="24"/>
                <w:szCs w:val="24"/>
              </w:rPr>
              <w:t xml:space="preserve"> - </w:t>
            </w:r>
            <w:r>
              <w:rPr>
                <w:rFonts w:ascii="Times New Roman" w:hAnsi="Times New Roman" w:cs="Times New Roman"/>
                <w:sz w:val="24"/>
                <w:szCs w:val="24"/>
              </w:rPr>
              <w:t>1</w:t>
            </w:r>
            <w:r w:rsidR="002D3451">
              <w:rPr>
                <w:rFonts w:ascii="Times New Roman" w:hAnsi="Times New Roman" w:cs="Times New Roman"/>
                <w:sz w:val="24"/>
                <w:szCs w:val="24"/>
              </w:rPr>
              <w:t>24</w:t>
            </w:r>
          </w:p>
        </w:tc>
      </w:tr>
    </w:tbl>
    <w:p w:rsidR="00AA6C87" w:rsidRDefault="00AA6C87" w:rsidP="002320B3">
      <w:pPr>
        <w:pStyle w:val="Style20"/>
        <w:widowControl/>
        <w:rPr>
          <w:rStyle w:val="FontStyle97"/>
          <w:sz w:val="24"/>
          <w:szCs w:val="24"/>
          <w:lang w:val="en-US" w:eastAsia="en-US"/>
        </w:rPr>
      </w:pPr>
    </w:p>
    <w:p w:rsidR="00D115F5" w:rsidRPr="00D115F5" w:rsidRDefault="007E74AF" w:rsidP="002320B3">
      <w:pPr>
        <w:pStyle w:val="Style20"/>
        <w:widowControl/>
        <w:rPr>
          <w:rStyle w:val="FontStyle74"/>
          <w:b/>
          <w:i w:val="0"/>
          <w:sz w:val="24"/>
          <w:szCs w:val="24"/>
          <w:lang w:val="en-US"/>
        </w:rPr>
      </w:pPr>
      <w:r>
        <w:rPr>
          <w:rStyle w:val="FontStyle74"/>
          <w:b/>
          <w:i w:val="0"/>
          <w:sz w:val="24"/>
          <w:szCs w:val="24"/>
        </w:rPr>
        <w:t xml:space="preserve">Давыдов А.А. </w:t>
      </w:r>
    </w:p>
    <w:p w:rsidR="00D7164B" w:rsidRPr="00D7164B" w:rsidRDefault="00D7164B" w:rsidP="006A7562">
      <w:pPr>
        <w:autoSpaceDE w:val="0"/>
        <w:autoSpaceDN w:val="0"/>
        <w:adjustRightInd w:val="0"/>
        <w:spacing w:after="0" w:line="240" w:lineRule="auto"/>
        <w:jc w:val="both"/>
        <w:rPr>
          <w:rStyle w:val="FontStyle87"/>
          <w:sz w:val="24"/>
          <w:szCs w:val="24"/>
        </w:rPr>
      </w:pPr>
      <w:r w:rsidRPr="00D7164B">
        <w:rPr>
          <w:rStyle w:val="FontStyle87"/>
          <w:sz w:val="24"/>
          <w:szCs w:val="24"/>
        </w:rPr>
        <w:t>Проблема восприятия восточных европейцев в американ</w:t>
      </w:r>
      <w:r w:rsidRPr="00D7164B">
        <w:rPr>
          <w:rStyle w:val="FontStyle87"/>
          <w:sz w:val="24"/>
          <w:szCs w:val="24"/>
        </w:rPr>
        <w:softHyphen/>
        <w:t xml:space="preserve">ских расовых теориях 1914—1924 гг. (на примере работ Л. </w:t>
      </w:r>
      <w:proofErr w:type="spellStart"/>
      <w:r w:rsidRPr="00D7164B">
        <w:rPr>
          <w:rStyle w:val="FontStyle87"/>
          <w:sz w:val="24"/>
          <w:szCs w:val="24"/>
        </w:rPr>
        <w:t>Стоддарда</w:t>
      </w:r>
      <w:proofErr w:type="spellEnd"/>
      <w:r w:rsidRPr="00D7164B">
        <w:rPr>
          <w:rStyle w:val="FontStyle87"/>
          <w:sz w:val="24"/>
          <w:szCs w:val="24"/>
        </w:rPr>
        <w:t xml:space="preserve"> и М. Гранта)</w:t>
      </w:r>
    </w:p>
    <w:p w:rsidR="005A1307" w:rsidRPr="002D3570" w:rsidRDefault="005A1307" w:rsidP="005A1307">
      <w:pPr>
        <w:autoSpaceDE w:val="0"/>
        <w:autoSpaceDN w:val="0"/>
        <w:adjustRightInd w:val="0"/>
        <w:spacing w:after="0" w:line="240" w:lineRule="auto"/>
        <w:rPr>
          <w:rFonts w:ascii="Times New Roman" w:hAnsi="Times New Roman" w:cs="Times New Roman"/>
          <w:b/>
          <w:iCs/>
          <w:color w:val="000000"/>
          <w:sz w:val="24"/>
          <w:szCs w:val="24"/>
          <w:lang w:eastAsia="en-US"/>
        </w:rPr>
      </w:pPr>
      <w:proofErr w:type="spellStart"/>
      <w:r w:rsidRPr="002D3570">
        <w:rPr>
          <w:rFonts w:ascii="Times New Roman" w:hAnsi="Times New Roman" w:cs="Times New Roman"/>
          <w:b/>
          <w:iCs/>
          <w:color w:val="000000"/>
          <w:sz w:val="24"/>
          <w:szCs w:val="24"/>
          <w:lang w:val="en-US" w:eastAsia="en-US"/>
        </w:rPr>
        <w:t>Davydov</w:t>
      </w:r>
      <w:proofErr w:type="spellEnd"/>
      <w:r w:rsidRPr="002A1493">
        <w:rPr>
          <w:rFonts w:ascii="Times New Roman" w:hAnsi="Times New Roman" w:cs="Times New Roman"/>
          <w:b/>
          <w:iCs/>
          <w:color w:val="000000"/>
          <w:sz w:val="24"/>
          <w:szCs w:val="24"/>
          <w:lang w:eastAsia="en-US"/>
        </w:rPr>
        <w:t xml:space="preserve"> </w:t>
      </w:r>
      <w:r w:rsidRPr="002D3570">
        <w:rPr>
          <w:rFonts w:ascii="Times New Roman" w:hAnsi="Times New Roman" w:cs="Times New Roman"/>
          <w:b/>
          <w:iCs/>
          <w:color w:val="000000"/>
          <w:sz w:val="24"/>
          <w:szCs w:val="24"/>
          <w:lang w:val="en-US" w:eastAsia="en-US"/>
        </w:rPr>
        <w:t>A</w:t>
      </w:r>
      <w:r w:rsidRPr="002A1493">
        <w:rPr>
          <w:rFonts w:ascii="Times New Roman" w:hAnsi="Times New Roman" w:cs="Times New Roman"/>
          <w:b/>
          <w:iCs/>
          <w:color w:val="000000"/>
          <w:sz w:val="24"/>
          <w:szCs w:val="24"/>
          <w:lang w:eastAsia="en-US"/>
        </w:rPr>
        <w:t>.</w:t>
      </w:r>
      <w:r w:rsidRPr="002D3570">
        <w:rPr>
          <w:rFonts w:ascii="Times New Roman" w:hAnsi="Times New Roman" w:cs="Times New Roman"/>
          <w:b/>
          <w:iCs/>
          <w:color w:val="000000"/>
          <w:sz w:val="24"/>
          <w:szCs w:val="24"/>
          <w:lang w:val="en-US" w:eastAsia="en-US"/>
        </w:rPr>
        <w:t>A</w:t>
      </w:r>
      <w:r w:rsidRPr="002A1493">
        <w:rPr>
          <w:rFonts w:ascii="Times New Roman" w:hAnsi="Times New Roman" w:cs="Times New Roman"/>
          <w:b/>
          <w:iCs/>
          <w:color w:val="000000"/>
          <w:sz w:val="24"/>
          <w:szCs w:val="24"/>
          <w:lang w:eastAsia="en-US"/>
        </w:rPr>
        <w:t>.</w:t>
      </w:r>
    </w:p>
    <w:p w:rsidR="00934998" w:rsidRPr="00327356" w:rsidRDefault="005A1307" w:rsidP="00327356">
      <w:pPr>
        <w:autoSpaceDE w:val="0"/>
        <w:autoSpaceDN w:val="0"/>
        <w:adjustRightInd w:val="0"/>
        <w:spacing w:after="0" w:line="240" w:lineRule="auto"/>
        <w:rPr>
          <w:rFonts w:ascii="Times New Roman" w:hAnsi="Times New Roman" w:cs="Times New Roman"/>
          <w:color w:val="000000"/>
          <w:sz w:val="24"/>
          <w:szCs w:val="24"/>
          <w:lang w:val="en-US" w:eastAsia="en-US"/>
        </w:rPr>
      </w:pPr>
      <w:r w:rsidRPr="002A1493">
        <w:rPr>
          <w:rFonts w:ascii="Times New Roman" w:hAnsi="Times New Roman" w:cs="Times New Roman"/>
          <w:i/>
          <w:iCs/>
          <w:color w:val="000000"/>
          <w:sz w:val="24"/>
          <w:szCs w:val="24"/>
          <w:lang w:eastAsia="en-US"/>
        </w:rPr>
        <w:t xml:space="preserve"> </w:t>
      </w:r>
      <w:r w:rsidRPr="005A1307">
        <w:rPr>
          <w:rFonts w:ascii="Times New Roman" w:hAnsi="Times New Roman" w:cs="Times New Roman"/>
          <w:color w:val="000000"/>
          <w:sz w:val="24"/>
          <w:szCs w:val="24"/>
          <w:lang w:val="en-US" w:eastAsia="en-US"/>
        </w:rPr>
        <w:t>The problem of the perception of Eastern Europeans in the American racial theories of 1914—</w:t>
      </w:r>
      <w:r w:rsidR="00327356" w:rsidRPr="00327356">
        <w:rPr>
          <w:rFonts w:ascii="Times New Roman" w:hAnsi="Times New Roman" w:cs="Times New Roman"/>
          <w:color w:val="000000"/>
          <w:sz w:val="24"/>
          <w:szCs w:val="24"/>
          <w:lang w:val="en-US" w:eastAsia="en-US"/>
        </w:rPr>
        <w:t xml:space="preserve"> </w:t>
      </w:r>
      <w:r w:rsidRPr="005A1307">
        <w:rPr>
          <w:rFonts w:ascii="Times New Roman" w:hAnsi="Times New Roman" w:cs="Times New Roman"/>
          <w:color w:val="000000"/>
          <w:sz w:val="24"/>
          <w:szCs w:val="24"/>
          <w:lang w:val="en-US" w:eastAsia="en-US"/>
        </w:rPr>
        <w:t>1924 (the works of L. Stoddard and</w:t>
      </w:r>
      <w:r w:rsidR="00327356" w:rsidRPr="00327356">
        <w:rPr>
          <w:rFonts w:ascii="Times New Roman" w:hAnsi="Times New Roman" w:cs="Times New Roman"/>
          <w:color w:val="000000"/>
          <w:sz w:val="24"/>
          <w:szCs w:val="24"/>
          <w:lang w:val="en-US" w:eastAsia="en-US"/>
        </w:rPr>
        <w:t xml:space="preserve"> </w:t>
      </w:r>
      <w:r w:rsidRPr="005A1307">
        <w:rPr>
          <w:rFonts w:ascii="Times New Roman" w:hAnsi="Times New Roman" w:cs="Times New Roman"/>
          <w:color w:val="000000"/>
          <w:sz w:val="24"/>
          <w:szCs w:val="24"/>
          <w:lang w:val="en-US" w:eastAsia="en-US"/>
        </w:rPr>
        <w:t>M. Grant)</w:t>
      </w:r>
    </w:p>
    <w:p w:rsidR="005A1307" w:rsidRPr="00327356" w:rsidRDefault="005A1307" w:rsidP="005A1307">
      <w:pPr>
        <w:autoSpaceDE w:val="0"/>
        <w:autoSpaceDN w:val="0"/>
        <w:adjustRightInd w:val="0"/>
        <w:spacing w:after="0" w:line="240" w:lineRule="auto"/>
        <w:jc w:val="both"/>
        <w:rPr>
          <w:rStyle w:val="FontStyle97"/>
          <w:sz w:val="24"/>
          <w:szCs w:val="24"/>
          <w:lang w:val="en-US" w:eastAsia="en-US"/>
        </w:rPr>
      </w:pPr>
    </w:p>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104"/>
        <w:gridCol w:w="816"/>
      </w:tblGrid>
      <w:tr w:rsidR="00564837" w:rsidRPr="00907CBA" w:rsidTr="001B1F0A">
        <w:trPr>
          <w:trHeight w:val="15"/>
        </w:trPr>
        <w:tc>
          <w:tcPr>
            <w:tcW w:w="3652" w:type="dxa"/>
          </w:tcPr>
          <w:p w:rsidR="00564837" w:rsidRPr="005310EA" w:rsidRDefault="00564837" w:rsidP="00726F0E">
            <w:pPr>
              <w:jc w:val="both"/>
              <w:rPr>
                <w:rFonts w:ascii="Times New Roman" w:hAnsi="Times New Roman" w:cs="Times New Roman"/>
                <w:sz w:val="24"/>
                <w:szCs w:val="24"/>
              </w:rPr>
            </w:pPr>
            <w:r w:rsidRPr="005310EA">
              <w:rPr>
                <w:rStyle w:val="FontStyle86"/>
                <w:sz w:val="24"/>
                <w:szCs w:val="24"/>
              </w:rPr>
              <w:t xml:space="preserve">Давыдов Андрей Андреевич </w:t>
            </w:r>
            <w:r w:rsidRPr="005310EA">
              <w:rPr>
                <w:rStyle w:val="FontStyle87"/>
                <w:sz w:val="24"/>
                <w:szCs w:val="24"/>
              </w:rPr>
              <w:t xml:space="preserve">— преподаватель кафедры сравнительного изучения литератур и культур факультета иностранных языков и регионоведения МГУ имени М.В. Ломоносова. </w:t>
            </w:r>
            <w:r w:rsidRPr="005310EA">
              <w:rPr>
                <w:rStyle w:val="FontStyle87"/>
                <w:sz w:val="24"/>
                <w:szCs w:val="24"/>
                <w:lang w:val="en-US"/>
              </w:rPr>
              <w:t>E</w:t>
            </w:r>
            <w:r w:rsidRPr="005310EA">
              <w:rPr>
                <w:rStyle w:val="FontStyle87"/>
                <w:sz w:val="24"/>
                <w:szCs w:val="24"/>
              </w:rPr>
              <w:t>-</w:t>
            </w:r>
            <w:r w:rsidRPr="005310EA">
              <w:rPr>
                <w:rStyle w:val="FontStyle87"/>
                <w:sz w:val="24"/>
                <w:szCs w:val="24"/>
                <w:lang w:val="en-US"/>
              </w:rPr>
              <w:t>mail</w:t>
            </w:r>
            <w:r w:rsidRPr="005310EA">
              <w:rPr>
                <w:rStyle w:val="FontStyle87"/>
                <w:sz w:val="24"/>
                <w:szCs w:val="24"/>
              </w:rPr>
              <w:t xml:space="preserve">: </w:t>
            </w:r>
            <w:hyperlink r:id="rId15" w:history="1">
              <w:r w:rsidRPr="005310EA">
                <w:rPr>
                  <w:rStyle w:val="a4"/>
                  <w:rFonts w:ascii="Times New Roman" w:hAnsi="Times New Roman" w:cs="Times New Roman"/>
                  <w:sz w:val="24"/>
                  <w:szCs w:val="24"/>
                  <w:lang w:val="en-US"/>
                </w:rPr>
                <w:t>davydov</w:t>
              </w:r>
              <w:r w:rsidRPr="005310EA">
                <w:rPr>
                  <w:rStyle w:val="a4"/>
                  <w:rFonts w:ascii="Times New Roman" w:hAnsi="Times New Roman" w:cs="Times New Roman"/>
                  <w:sz w:val="24"/>
                  <w:szCs w:val="24"/>
                </w:rPr>
                <w:t>.</w:t>
              </w:r>
              <w:r w:rsidRPr="005310EA">
                <w:rPr>
                  <w:rStyle w:val="a4"/>
                  <w:rFonts w:ascii="Times New Roman" w:hAnsi="Times New Roman" w:cs="Times New Roman"/>
                  <w:sz w:val="24"/>
                  <w:szCs w:val="24"/>
                  <w:lang w:val="en-US"/>
                </w:rPr>
                <w:t>andrei</w:t>
              </w:r>
              <w:r w:rsidRPr="005310EA">
                <w:rPr>
                  <w:rStyle w:val="a4"/>
                  <w:rFonts w:ascii="Times New Roman" w:hAnsi="Times New Roman" w:cs="Times New Roman"/>
                  <w:sz w:val="24"/>
                  <w:szCs w:val="24"/>
                </w:rPr>
                <w:t>@</w:t>
              </w:r>
              <w:r w:rsidRPr="005310EA">
                <w:rPr>
                  <w:rStyle w:val="a4"/>
                  <w:rFonts w:ascii="Times New Roman" w:hAnsi="Times New Roman" w:cs="Times New Roman"/>
                  <w:sz w:val="24"/>
                  <w:szCs w:val="24"/>
                  <w:lang w:val="en-US"/>
                </w:rPr>
                <w:t>gmail</w:t>
              </w:r>
              <w:r w:rsidRPr="005310EA">
                <w:rPr>
                  <w:rStyle w:val="a4"/>
                  <w:rFonts w:ascii="Times New Roman" w:hAnsi="Times New Roman" w:cs="Times New Roman"/>
                  <w:sz w:val="24"/>
                  <w:szCs w:val="24"/>
                </w:rPr>
                <w:t>.</w:t>
              </w:r>
              <w:r w:rsidRPr="005310EA">
                <w:rPr>
                  <w:rStyle w:val="a4"/>
                  <w:rFonts w:ascii="Times New Roman" w:hAnsi="Times New Roman" w:cs="Times New Roman"/>
                  <w:sz w:val="24"/>
                  <w:szCs w:val="24"/>
                  <w:lang w:val="en-US"/>
                </w:rPr>
                <w:t>com</w:t>
              </w:r>
            </w:hyperlink>
          </w:p>
        </w:tc>
        <w:tc>
          <w:tcPr>
            <w:tcW w:w="5104" w:type="dxa"/>
          </w:tcPr>
          <w:p w:rsidR="00564837" w:rsidRPr="00564837" w:rsidRDefault="00564837" w:rsidP="00564837">
            <w:pPr>
              <w:pStyle w:val="Style35"/>
              <w:jc w:val="both"/>
              <w:rPr>
                <w:rStyle w:val="FontStyle85"/>
                <w:sz w:val="24"/>
                <w:szCs w:val="24"/>
              </w:rPr>
            </w:pPr>
            <w:r w:rsidRPr="00564837">
              <w:rPr>
                <w:rStyle w:val="FontStyle85"/>
                <w:sz w:val="24"/>
                <w:szCs w:val="24"/>
              </w:rPr>
              <w:t>Вопрос о принадлежности к «белой расе» сыграл ключевую роль в им</w:t>
            </w:r>
            <w:r w:rsidRPr="00564837">
              <w:rPr>
                <w:rStyle w:val="FontStyle85"/>
                <w:sz w:val="24"/>
                <w:szCs w:val="24"/>
              </w:rPr>
              <w:softHyphen/>
              <w:t xml:space="preserve">миграционной политике США 1920-х годов. Расовые теоретики, такие как </w:t>
            </w:r>
            <w:proofErr w:type="spellStart"/>
            <w:r w:rsidRPr="00564837">
              <w:rPr>
                <w:rStyle w:val="FontStyle85"/>
                <w:sz w:val="24"/>
                <w:szCs w:val="24"/>
              </w:rPr>
              <w:t>Лотроп</w:t>
            </w:r>
            <w:proofErr w:type="spellEnd"/>
            <w:r w:rsidRPr="00564837">
              <w:rPr>
                <w:rStyle w:val="FontStyle85"/>
                <w:sz w:val="24"/>
                <w:szCs w:val="24"/>
              </w:rPr>
              <w:t xml:space="preserve"> </w:t>
            </w:r>
            <w:proofErr w:type="spellStart"/>
            <w:r w:rsidRPr="00564837">
              <w:rPr>
                <w:rStyle w:val="FontStyle85"/>
                <w:sz w:val="24"/>
                <w:szCs w:val="24"/>
              </w:rPr>
              <w:t>Стоддард</w:t>
            </w:r>
            <w:proofErr w:type="spellEnd"/>
            <w:r w:rsidRPr="00564837">
              <w:rPr>
                <w:rStyle w:val="FontStyle85"/>
                <w:sz w:val="24"/>
                <w:szCs w:val="24"/>
              </w:rPr>
              <w:t xml:space="preserve"> и Мэдисон Грант, использовали классификацию из трех европейских рас различной ценности для США. Статья анализирует описания альпийской расы, основного инструмента для обсуждения Вос</w:t>
            </w:r>
            <w:r w:rsidRPr="00564837">
              <w:rPr>
                <w:rStyle w:val="FontStyle85"/>
                <w:sz w:val="24"/>
                <w:szCs w:val="24"/>
              </w:rPr>
              <w:softHyphen/>
              <w:t xml:space="preserve">точной Европы в расовых теориях. Размытость границ регионов Европы и Азии отражает двойственное отношение консервативных элит к новым иммигрантам. </w:t>
            </w:r>
            <w:r w:rsidRPr="00564837">
              <w:rPr>
                <w:rStyle w:val="FontStyle85"/>
                <w:sz w:val="24"/>
                <w:szCs w:val="24"/>
              </w:rPr>
              <w:lastRenderedPageBreak/>
              <w:t>Ситуацию усложнил вопрос о конфликте интересов «бе</w:t>
            </w:r>
            <w:r w:rsidRPr="00564837">
              <w:rPr>
                <w:rStyle w:val="FontStyle85"/>
                <w:sz w:val="24"/>
                <w:szCs w:val="24"/>
              </w:rPr>
              <w:softHyphen/>
              <w:t>лой» и «нордической» рас.</w:t>
            </w:r>
          </w:p>
        </w:tc>
        <w:tc>
          <w:tcPr>
            <w:tcW w:w="816" w:type="dxa"/>
          </w:tcPr>
          <w:p w:rsidR="00564837" w:rsidRPr="00403B46" w:rsidRDefault="00564837" w:rsidP="00403B46">
            <w:pPr>
              <w:rPr>
                <w:rFonts w:ascii="Times New Roman" w:hAnsi="Times New Roman" w:cs="Times New Roman"/>
                <w:sz w:val="24"/>
                <w:szCs w:val="24"/>
              </w:rPr>
            </w:pPr>
            <w:r w:rsidRPr="00564837">
              <w:rPr>
                <w:rFonts w:ascii="Times New Roman" w:hAnsi="Times New Roman" w:cs="Times New Roman"/>
                <w:sz w:val="24"/>
                <w:szCs w:val="24"/>
              </w:rPr>
              <w:lastRenderedPageBreak/>
              <w:t xml:space="preserve"> </w:t>
            </w:r>
            <w:r w:rsidRPr="00907CBA">
              <w:rPr>
                <w:rFonts w:ascii="Times New Roman" w:hAnsi="Times New Roman" w:cs="Times New Roman"/>
                <w:sz w:val="24"/>
                <w:szCs w:val="24"/>
              </w:rPr>
              <w:t>С.</w:t>
            </w:r>
            <w:r>
              <w:rPr>
                <w:rFonts w:ascii="Times New Roman" w:hAnsi="Times New Roman" w:cs="Times New Roman"/>
                <w:sz w:val="24"/>
                <w:szCs w:val="24"/>
                <w:lang w:val="en-US"/>
              </w:rPr>
              <w:t>1</w:t>
            </w:r>
            <w:r w:rsidR="00403B46">
              <w:rPr>
                <w:rFonts w:ascii="Times New Roman" w:hAnsi="Times New Roman" w:cs="Times New Roman"/>
                <w:sz w:val="24"/>
                <w:szCs w:val="24"/>
              </w:rPr>
              <w:t>25</w:t>
            </w:r>
            <w:r w:rsidRPr="00907CBA">
              <w:rPr>
                <w:rFonts w:ascii="Times New Roman" w:hAnsi="Times New Roman" w:cs="Times New Roman"/>
                <w:sz w:val="24"/>
                <w:szCs w:val="24"/>
              </w:rPr>
              <w:t xml:space="preserve"> - </w:t>
            </w:r>
            <w:r>
              <w:rPr>
                <w:rFonts w:ascii="Times New Roman" w:hAnsi="Times New Roman" w:cs="Times New Roman"/>
                <w:sz w:val="24"/>
                <w:szCs w:val="24"/>
                <w:lang w:val="en-US"/>
              </w:rPr>
              <w:t>1</w:t>
            </w:r>
            <w:r w:rsidR="00403B46">
              <w:rPr>
                <w:rFonts w:ascii="Times New Roman" w:hAnsi="Times New Roman" w:cs="Times New Roman"/>
                <w:sz w:val="24"/>
                <w:szCs w:val="24"/>
              </w:rPr>
              <w:t>32</w:t>
            </w:r>
          </w:p>
        </w:tc>
      </w:tr>
      <w:tr w:rsidR="00564837" w:rsidRPr="002A1493" w:rsidTr="001B1F0A">
        <w:trPr>
          <w:trHeight w:val="667"/>
        </w:trPr>
        <w:tc>
          <w:tcPr>
            <w:tcW w:w="3652" w:type="dxa"/>
          </w:tcPr>
          <w:p w:rsidR="00564837" w:rsidRPr="00726F0E" w:rsidRDefault="00564837" w:rsidP="00726F0E">
            <w:pPr>
              <w:jc w:val="both"/>
              <w:rPr>
                <w:sz w:val="24"/>
                <w:szCs w:val="24"/>
              </w:rPr>
            </w:pPr>
          </w:p>
        </w:tc>
        <w:tc>
          <w:tcPr>
            <w:tcW w:w="5104" w:type="dxa"/>
          </w:tcPr>
          <w:p w:rsidR="00564837" w:rsidRDefault="00564837" w:rsidP="00564837">
            <w:pPr>
              <w:pStyle w:val="Style35"/>
              <w:jc w:val="both"/>
              <w:rPr>
                <w:rStyle w:val="FontStyle85"/>
                <w:sz w:val="24"/>
                <w:szCs w:val="24"/>
              </w:rPr>
            </w:pPr>
            <w:r w:rsidRPr="00564837">
              <w:rPr>
                <w:rStyle w:val="FontStyle91"/>
                <w:sz w:val="24"/>
                <w:szCs w:val="24"/>
              </w:rPr>
              <w:t xml:space="preserve">Ключевые слова: </w:t>
            </w:r>
            <w:r w:rsidRPr="00564837">
              <w:rPr>
                <w:rStyle w:val="FontStyle85"/>
                <w:sz w:val="24"/>
                <w:szCs w:val="24"/>
              </w:rPr>
              <w:t xml:space="preserve">расовые теории, иммиграция, </w:t>
            </w:r>
            <w:proofErr w:type="spellStart"/>
            <w:r w:rsidRPr="00564837">
              <w:rPr>
                <w:rStyle w:val="FontStyle85"/>
                <w:sz w:val="24"/>
                <w:szCs w:val="24"/>
              </w:rPr>
              <w:t>нордицизм</w:t>
            </w:r>
            <w:proofErr w:type="spellEnd"/>
            <w:r w:rsidRPr="00564837">
              <w:rPr>
                <w:rStyle w:val="FontStyle85"/>
                <w:sz w:val="24"/>
                <w:szCs w:val="24"/>
              </w:rPr>
              <w:t xml:space="preserve">, </w:t>
            </w:r>
            <w:proofErr w:type="spellStart"/>
            <w:r w:rsidRPr="00564837">
              <w:rPr>
                <w:rStyle w:val="FontStyle85"/>
                <w:sz w:val="24"/>
                <w:szCs w:val="24"/>
              </w:rPr>
              <w:t>межвоен</w:t>
            </w:r>
            <w:r w:rsidRPr="00564837">
              <w:rPr>
                <w:rStyle w:val="FontStyle85"/>
                <w:sz w:val="24"/>
                <w:szCs w:val="24"/>
              </w:rPr>
              <w:softHyphen/>
              <w:t>ный</w:t>
            </w:r>
            <w:proofErr w:type="spellEnd"/>
            <w:r w:rsidRPr="00564837">
              <w:rPr>
                <w:rStyle w:val="FontStyle85"/>
                <w:sz w:val="24"/>
                <w:szCs w:val="24"/>
              </w:rPr>
              <w:t xml:space="preserve"> период, расизм, Восточная Европа.</w:t>
            </w:r>
          </w:p>
          <w:p w:rsidR="00444855" w:rsidRDefault="00444855" w:rsidP="00564837">
            <w:pPr>
              <w:pStyle w:val="Style35"/>
              <w:jc w:val="both"/>
              <w:rPr>
                <w:rStyle w:val="FontStyle85"/>
                <w:sz w:val="24"/>
                <w:szCs w:val="24"/>
              </w:rPr>
            </w:pPr>
          </w:p>
          <w:p w:rsidR="00444855" w:rsidRPr="00444855" w:rsidRDefault="00444855" w:rsidP="00444855">
            <w:pPr>
              <w:autoSpaceDE w:val="0"/>
              <w:autoSpaceDN w:val="0"/>
              <w:adjustRightInd w:val="0"/>
              <w:jc w:val="both"/>
              <w:rPr>
                <w:rFonts w:ascii="Times New Roman" w:hAnsi="Times New Roman" w:cs="Times New Roman"/>
                <w:color w:val="000000"/>
                <w:sz w:val="24"/>
                <w:szCs w:val="24"/>
                <w:lang w:val="en-US" w:eastAsia="en-US"/>
              </w:rPr>
            </w:pPr>
            <w:r w:rsidRPr="00444855">
              <w:rPr>
                <w:rFonts w:ascii="Times New Roman" w:hAnsi="Times New Roman" w:cs="Times New Roman"/>
                <w:color w:val="000000"/>
                <w:sz w:val="24"/>
                <w:szCs w:val="24"/>
                <w:lang w:val="en-US" w:eastAsia="en-US"/>
              </w:rPr>
              <w:t>The question of "whiteness" and its degrees played a crucial role in Ameri</w:t>
            </w:r>
            <w:r w:rsidRPr="00444855">
              <w:rPr>
                <w:rFonts w:ascii="Times New Roman" w:hAnsi="Times New Roman" w:cs="Times New Roman"/>
                <w:color w:val="000000"/>
                <w:sz w:val="24"/>
                <w:szCs w:val="24"/>
                <w:lang w:val="en-US" w:eastAsia="en-US"/>
              </w:rPr>
              <w:softHyphen/>
              <w:t>can immigration policy in the 1920s. Racial theorists such as Lothrop Stoddard and Madison Grant employed systems of classifying Europeans into three "white races" of varying desirability. The article analyses issues connected to the Alpine race, the primary vehicle for discussing Eastern Europe in racial theories. The uncertainty of borders between regions of Europe and Asia reflected the deep ambiguity that conservative elites felt towards new immigrants. The con</w:t>
            </w:r>
            <w:r w:rsidRPr="00444855">
              <w:rPr>
                <w:rFonts w:ascii="Times New Roman" w:hAnsi="Times New Roman" w:cs="Times New Roman"/>
                <w:color w:val="000000"/>
                <w:sz w:val="24"/>
                <w:szCs w:val="24"/>
                <w:lang w:val="en-US" w:eastAsia="en-US"/>
              </w:rPr>
              <w:softHyphen/>
              <w:t>flict between loyalty to the "white" and the "Nordic" race further complicated the matter.</w:t>
            </w:r>
          </w:p>
          <w:p w:rsidR="00444855" w:rsidRPr="00444855" w:rsidRDefault="00444855" w:rsidP="00444855">
            <w:pPr>
              <w:autoSpaceDE w:val="0"/>
              <w:autoSpaceDN w:val="0"/>
              <w:adjustRightInd w:val="0"/>
              <w:jc w:val="both"/>
              <w:rPr>
                <w:rFonts w:ascii="Times New Roman" w:hAnsi="Times New Roman" w:cs="Times New Roman"/>
                <w:color w:val="000000"/>
                <w:sz w:val="24"/>
                <w:szCs w:val="24"/>
                <w:lang w:val="en-US" w:eastAsia="en-US"/>
              </w:rPr>
            </w:pPr>
            <w:r w:rsidRPr="00444855">
              <w:rPr>
                <w:rFonts w:ascii="Times New Roman" w:hAnsi="Times New Roman" w:cs="Times New Roman"/>
                <w:i/>
                <w:iCs/>
                <w:color w:val="000000"/>
                <w:sz w:val="24"/>
                <w:szCs w:val="24"/>
                <w:lang w:val="en-US" w:eastAsia="en-US"/>
              </w:rPr>
              <w:t xml:space="preserve">Key words: </w:t>
            </w:r>
            <w:r w:rsidRPr="00444855">
              <w:rPr>
                <w:rFonts w:ascii="Times New Roman" w:hAnsi="Times New Roman" w:cs="Times New Roman"/>
                <w:color w:val="000000"/>
                <w:sz w:val="24"/>
                <w:szCs w:val="24"/>
                <w:lang w:val="en-US" w:eastAsia="en-US"/>
              </w:rPr>
              <w:t xml:space="preserve">whiteness studies, race theory, immigration, Interwar, </w:t>
            </w:r>
            <w:proofErr w:type="spellStart"/>
            <w:r w:rsidRPr="00444855">
              <w:rPr>
                <w:rFonts w:ascii="Times New Roman" w:hAnsi="Times New Roman" w:cs="Times New Roman"/>
                <w:color w:val="000000"/>
                <w:sz w:val="24"/>
                <w:szCs w:val="24"/>
                <w:lang w:val="en-US" w:eastAsia="en-US"/>
              </w:rPr>
              <w:t>Nordicism</w:t>
            </w:r>
            <w:proofErr w:type="spellEnd"/>
            <w:r w:rsidRPr="00444855">
              <w:rPr>
                <w:rFonts w:ascii="Times New Roman" w:hAnsi="Times New Roman" w:cs="Times New Roman"/>
                <w:color w:val="000000"/>
                <w:sz w:val="24"/>
                <w:szCs w:val="24"/>
                <w:lang w:val="en-US" w:eastAsia="en-US"/>
              </w:rPr>
              <w:t xml:space="preserve">, </w:t>
            </w:r>
            <w:proofErr w:type="gramStart"/>
            <w:r w:rsidRPr="00444855">
              <w:rPr>
                <w:rFonts w:ascii="Times New Roman" w:hAnsi="Times New Roman" w:cs="Times New Roman"/>
                <w:color w:val="000000"/>
                <w:sz w:val="24"/>
                <w:szCs w:val="24"/>
                <w:lang w:val="en-US" w:eastAsia="en-US"/>
              </w:rPr>
              <w:t>Eastern</w:t>
            </w:r>
            <w:proofErr w:type="gramEnd"/>
            <w:r w:rsidRPr="00444855">
              <w:rPr>
                <w:rFonts w:ascii="Times New Roman" w:hAnsi="Times New Roman" w:cs="Times New Roman"/>
                <w:color w:val="000000"/>
                <w:sz w:val="24"/>
                <w:szCs w:val="24"/>
                <w:lang w:val="en-US" w:eastAsia="en-US"/>
              </w:rPr>
              <w:t xml:space="preserve"> Europe.</w:t>
            </w:r>
          </w:p>
          <w:p w:rsidR="00444855" w:rsidRPr="00444855" w:rsidRDefault="00444855" w:rsidP="00564837">
            <w:pPr>
              <w:pStyle w:val="Style35"/>
              <w:jc w:val="both"/>
              <w:rPr>
                <w:rStyle w:val="FontStyle85"/>
                <w:sz w:val="24"/>
                <w:szCs w:val="24"/>
                <w:lang w:val="en-US"/>
              </w:rPr>
            </w:pPr>
          </w:p>
        </w:tc>
        <w:tc>
          <w:tcPr>
            <w:tcW w:w="816" w:type="dxa"/>
          </w:tcPr>
          <w:p w:rsidR="00564837" w:rsidRPr="00444855" w:rsidRDefault="00564837" w:rsidP="004D78BD">
            <w:pPr>
              <w:rPr>
                <w:rFonts w:ascii="Times New Roman" w:hAnsi="Times New Roman" w:cs="Times New Roman"/>
                <w:sz w:val="24"/>
                <w:szCs w:val="24"/>
                <w:lang w:val="en-US"/>
              </w:rPr>
            </w:pPr>
          </w:p>
        </w:tc>
      </w:tr>
    </w:tbl>
    <w:p w:rsidR="00F855D1" w:rsidRPr="00444855" w:rsidRDefault="00F855D1" w:rsidP="00F03444">
      <w:pPr>
        <w:pStyle w:val="Style20"/>
        <w:widowControl/>
        <w:rPr>
          <w:rStyle w:val="FontStyle97"/>
          <w:i/>
          <w:iCs/>
          <w:sz w:val="24"/>
          <w:szCs w:val="24"/>
          <w:lang w:val="en-US"/>
        </w:rPr>
      </w:pPr>
    </w:p>
    <w:p w:rsidR="00711BA1" w:rsidRPr="00711BA1" w:rsidRDefault="00711BA1" w:rsidP="00711BA1">
      <w:pPr>
        <w:autoSpaceDE w:val="0"/>
        <w:autoSpaceDN w:val="0"/>
        <w:adjustRightInd w:val="0"/>
        <w:spacing w:after="0" w:line="240" w:lineRule="auto"/>
        <w:rPr>
          <w:rFonts w:ascii="Times New Roman" w:hAnsi="Times New Roman" w:cs="Times New Roman"/>
          <w:b/>
          <w:iCs/>
          <w:color w:val="000000"/>
          <w:sz w:val="24"/>
          <w:szCs w:val="24"/>
        </w:rPr>
      </w:pPr>
      <w:r w:rsidRPr="00711BA1">
        <w:rPr>
          <w:rFonts w:ascii="Times New Roman" w:hAnsi="Times New Roman" w:cs="Times New Roman"/>
          <w:b/>
          <w:iCs/>
          <w:color w:val="000000"/>
          <w:sz w:val="24"/>
          <w:szCs w:val="24"/>
        </w:rPr>
        <w:t xml:space="preserve">Михайлова Е.М. </w:t>
      </w:r>
    </w:p>
    <w:p w:rsidR="00711BA1" w:rsidRPr="00711BA1" w:rsidRDefault="00711BA1" w:rsidP="00711BA1">
      <w:pPr>
        <w:autoSpaceDE w:val="0"/>
        <w:autoSpaceDN w:val="0"/>
        <w:adjustRightInd w:val="0"/>
        <w:spacing w:after="0" w:line="240" w:lineRule="auto"/>
        <w:rPr>
          <w:rFonts w:ascii="Times New Roman" w:hAnsi="Times New Roman" w:cs="Times New Roman"/>
          <w:color w:val="000000"/>
          <w:sz w:val="24"/>
          <w:szCs w:val="24"/>
        </w:rPr>
      </w:pPr>
      <w:r w:rsidRPr="00711BA1">
        <w:rPr>
          <w:rFonts w:ascii="Times New Roman" w:hAnsi="Times New Roman" w:cs="Times New Roman"/>
          <w:color w:val="000000"/>
          <w:sz w:val="24"/>
          <w:szCs w:val="24"/>
        </w:rPr>
        <w:t xml:space="preserve">Эволюция понятия «дизайн» в английской и русской культурах </w:t>
      </w:r>
    </w:p>
    <w:p w:rsidR="00AB421B" w:rsidRPr="002A1493" w:rsidRDefault="00AB421B" w:rsidP="00AB421B">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AB421B">
        <w:rPr>
          <w:rFonts w:ascii="Times New Roman" w:hAnsi="Times New Roman" w:cs="Times New Roman"/>
          <w:b/>
          <w:iCs/>
          <w:color w:val="000000"/>
          <w:sz w:val="24"/>
          <w:szCs w:val="24"/>
          <w:lang w:val="en-US" w:eastAsia="en-US"/>
        </w:rPr>
        <w:t>Mihaylova</w:t>
      </w:r>
      <w:proofErr w:type="spellEnd"/>
      <w:r w:rsidRPr="00AB421B">
        <w:rPr>
          <w:rFonts w:ascii="Times New Roman" w:hAnsi="Times New Roman" w:cs="Times New Roman"/>
          <w:b/>
          <w:iCs/>
          <w:color w:val="000000"/>
          <w:sz w:val="24"/>
          <w:szCs w:val="24"/>
          <w:lang w:val="en-US" w:eastAsia="en-US"/>
        </w:rPr>
        <w:t xml:space="preserve"> E.M. </w:t>
      </w:r>
    </w:p>
    <w:p w:rsidR="00756A5F" w:rsidRPr="002A1493" w:rsidRDefault="00AB421B" w:rsidP="00AB421B">
      <w:pPr>
        <w:autoSpaceDE w:val="0"/>
        <w:autoSpaceDN w:val="0"/>
        <w:adjustRightInd w:val="0"/>
        <w:spacing w:after="0" w:line="240" w:lineRule="auto"/>
        <w:rPr>
          <w:rFonts w:ascii="Times New Roman" w:hAnsi="Times New Roman" w:cs="Times New Roman"/>
          <w:color w:val="000000"/>
          <w:sz w:val="24"/>
          <w:szCs w:val="24"/>
          <w:lang w:val="en-US" w:eastAsia="en-US"/>
        </w:rPr>
      </w:pPr>
      <w:r w:rsidRPr="00AB421B">
        <w:rPr>
          <w:rFonts w:ascii="Times New Roman" w:hAnsi="Times New Roman" w:cs="Times New Roman"/>
          <w:color w:val="000000"/>
          <w:sz w:val="24"/>
          <w:szCs w:val="24"/>
          <w:lang w:val="en-US" w:eastAsia="en-US"/>
        </w:rPr>
        <w:t>Evolution of the "Design" Concept in the English and Russian Cultures</w:t>
      </w:r>
    </w:p>
    <w:p w:rsidR="00AB421B" w:rsidRPr="002A1493" w:rsidRDefault="00AB421B" w:rsidP="00AB421B">
      <w:pPr>
        <w:autoSpaceDE w:val="0"/>
        <w:autoSpaceDN w:val="0"/>
        <w:adjustRightInd w:val="0"/>
        <w:spacing w:after="0" w:line="240" w:lineRule="auto"/>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4D4FC1" w:rsidRPr="002A19E3" w:rsidTr="00EE719F">
        <w:tc>
          <w:tcPr>
            <w:tcW w:w="3652" w:type="dxa"/>
          </w:tcPr>
          <w:p w:rsidR="004D1EEC" w:rsidRPr="004D1EEC" w:rsidRDefault="004D1EEC" w:rsidP="0096026B">
            <w:pPr>
              <w:autoSpaceDE w:val="0"/>
              <w:autoSpaceDN w:val="0"/>
              <w:adjustRightInd w:val="0"/>
              <w:rPr>
                <w:rFonts w:ascii="Times New Roman" w:hAnsi="Times New Roman" w:cs="Times New Roman"/>
                <w:color w:val="000000"/>
                <w:sz w:val="24"/>
                <w:szCs w:val="24"/>
              </w:rPr>
            </w:pPr>
            <w:r w:rsidRPr="0096026B">
              <w:rPr>
                <w:rFonts w:ascii="Times New Roman" w:hAnsi="Times New Roman" w:cs="Times New Roman"/>
                <w:b/>
                <w:iCs/>
                <w:color w:val="000000"/>
                <w:sz w:val="24"/>
                <w:szCs w:val="24"/>
              </w:rPr>
              <w:t>Михайлова Екатерина Михайловна</w:t>
            </w:r>
            <w:r w:rsidRPr="004D1EEC">
              <w:rPr>
                <w:rFonts w:ascii="Times New Roman" w:hAnsi="Times New Roman" w:cs="Times New Roman"/>
                <w:i/>
                <w:iCs/>
                <w:color w:val="000000"/>
                <w:sz w:val="24"/>
                <w:szCs w:val="24"/>
              </w:rPr>
              <w:t xml:space="preserve"> </w:t>
            </w:r>
            <w:r w:rsidRPr="004D1EEC">
              <w:rPr>
                <w:rFonts w:ascii="Times New Roman" w:hAnsi="Times New Roman" w:cs="Times New Roman"/>
                <w:color w:val="000000"/>
                <w:sz w:val="24"/>
                <w:szCs w:val="24"/>
              </w:rPr>
              <w:t>— аспирант кафедры региональных иссле</w:t>
            </w:r>
            <w:r w:rsidRPr="004D1EEC">
              <w:rPr>
                <w:rFonts w:ascii="Times New Roman" w:hAnsi="Times New Roman" w:cs="Times New Roman"/>
                <w:color w:val="000000"/>
                <w:sz w:val="24"/>
                <w:szCs w:val="24"/>
              </w:rPr>
              <w:softHyphen/>
              <w:t>дований факультета иностранных языков и регионоведения МГУ имени М.В. Ло</w:t>
            </w:r>
            <w:r w:rsidRPr="004D1EEC">
              <w:rPr>
                <w:rFonts w:ascii="Times New Roman" w:hAnsi="Times New Roman" w:cs="Times New Roman"/>
                <w:color w:val="000000"/>
                <w:sz w:val="24"/>
                <w:szCs w:val="24"/>
              </w:rPr>
              <w:softHyphen/>
              <w:t xml:space="preserve">моносова. </w:t>
            </w:r>
            <w:r w:rsidRPr="004D1EEC">
              <w:rPr>
                <w:rFonts w:ascii="Times New Roman" w:hAnsi="Times New Roman" w:cs="Times New Roman"/>
                <w:color w:val="000000"/>
                <w:sz w:val="24"/>
                <w:szCs w:val="24"/>
                <w:lang w:val="en-US"/>
              </w:rPr>
              <w:t>E</w:t>
            </w:r>
            <w:r w:rsidRPr="004D1EEC">
              <w:rPr>
                <w:rFonts w:ascii="Times New Roman" w:hAnsi="Times New Roman" w:cs="Times New Roman"/>
                <w:color w:val="000000"/>
                <w:sz w:val="24"/>
                <w:szCs w:val="24"/>
              </w:rPr>
              <w:t>-</w:t>
            </w:r>
            <w:r w:rsidRPr="004D1EEC">
              <w:rPr>
                <w:rFonts w:ascii="Times New Roman" w:hAnsi="Times New Roman" w:cs="Times New Roman"/>
                <w:color w:val="000000"/>
                <w:sz w:val="24"/>
                <w:szCs w:val="24"/>
                <w:lang w:val="en-US"/>
              </w:rPr>
              <w:t>mail</w:t>
            </w:r>
            <w:r w:rsidRPr="004D1EEC">
              <w:rPr>
                <w:rFonts w:ascii="Times New Roman" w:hAnsi="Times New Roman" w:cs="Times New Roman"/>
                <w:color w:val="000000"/>
                <w:sz w:val="24"/>
                <w:szCs w:val="24"/>
              </w:rPr>
              <w:t xml:space="preserve">: </w:t>
            </w:r>
            <w:hyperlink r:id="rId16" w:history="1">
              <w:r w:rsidRPr="004D1EEC">
                <w:rPr>
                  <w:rFonts w:ascii="Times New Roman" w:hAnsi="Times New Roman" w:cs="Times New Roman"/>
                  <w:color w:val="0066CC"/>
                  <w:sz w:val="24"/>
                  <w:szCs w:val="24"/>
                  <w:u w:val="single"/>
                  <w:lang w:val="en-US"/>
                </w:rPr>
                <w:t>katyamihailova</w:t>
              </w:r>
              <w:r w:rsidRPr="004D1EEC">
                <w:rPr>
                  <w:rFonts w:ascii="Times New Roman" w:hAnsi="Times New Roman" w:cs="Times New Roman"/>
                  <w:color w:val="0066CC"/>
                  <w:sz w:val="24"/>
                  <w:szCs w:val="24"/>
                  <w:u w:val="single"/>
                </w:rPr>
                <w:t>@</w:t>
              </w:r>
              <w:r w:rsidRPr="004D1EEC">
                <w:rPr>
                  <w:rFonts w:ascii="Times New Roman" w:hAnsi="Times New Roman" w:cs="Times New Roman"/>
                  <w:color w:val="0066CC"/>
                  <w:sz w:val="24"/>
                  <w:szCs w:val="24"/>
                  <w:u w:val="single"/>
                  <w:lang w:val="en-US"/>
                </w:rPr>
                <w:t>inbox</w:t>
              </w:r>
              <w:r w:rsidRPr="004D1EEC">
                <w:rPr>
                  <w:rFonts w:ascii="Times New Roman" w:hAnsi="Times New Roman" w:cs="Times New Roman"/>
                  <w:color w:val="0066CC"/>
                  <w:sz w:val="24"/>
                  <w:szCs w:val="24"/>
                  <w:u w:val="single"/>
                </w:rPr>
                <w:t>.</w:t>
              </w:r>
              <w:proofErr w:type="spellStart"/>
              <w:r w:rsidRPr="004D1EEC">
                <w:rPr>
                  <w:rFonts w:ascii="Times New Roman" w:hAnsi="Times New Roman" w:cs="Times New Roman"/>
                  <w:color w:val="0066CC"/>
                  <w:sz w:val="24"/>
                  <w:szCs w:val="24"/>
                  <w:u w:val="single"/>
                  <w:lang w:val="en-US"/>
                </w:rPr>
                <w:t>ru</w:t>
              </w:r>
              <w:proofErr w:type="spellEnd"/>
            </w:hyperlink>
          </w:p>
          <w:p w:rsidR="004D4FC1" w:rsidRPr="004D1EEC" w:rsidRDefault="004D4FC1" w:rsidP="004D1EEC">
            <w:pPr>
              <w:autoSpaceDE w:val="0"/>
              <w:autoSpaceDN w:val="0"/>
              <w:adjustRightInd w:val="0"/>
              <w:jc w:val="both"/>
              <w:rPr>
                <w:rFonts w:ascii="Times New Roman" w:hAnsi="Times New Roman" w:cs="Times New Roman"/>
                <w:sz w:val="24"/>
                <w:szCs w:val="24"/>
              </w:rPr>
            </w:pPr>
          </w:p>
        </w:tc>
        <w:tc>
          <w:tcPr>
            <w:tcW w:w="5120" w:type="dxa"/>
          </w:tcPr>
          <w:p w:rsidR="00FA1C66" w:rsidRPr="00FA1C66" w:rsidRDefault="00FA1C66" w:rsidP="00FA1C66">
            <w:pPr>
              <w:autoSpaceDE w:val="0"/>
              <w:autoSpaceDN w:val="0"/>
              <w:adjustRightInd w:val="0"/>
              <w:jc w:val="both"/>
              <w:rPr>
                <w:rFonts w:ascii="Times New Roman" w:hAnsi="Times New Roman" w:cs="Times New Roman"/>
                <w:color w:val="000000"/>
                <w:sz w:val="24"/>
                <w:szCs w:val="24"/>
              </w:rPr>
            </w:pPr>
            <w:r w:rsidRPr="00FA1C66">
              <w:rPr>
                <w:rFonts w:ascii="Times New Roman" w:hAnsi="Times New Roman" w:cs="Times New Roman"/>
                <w:color w:val="000000"/>
                <w:sz w:val="24"/>
                <w:szCs w:val="24"/>
              </w:rPr>
              <w:t>В английском языке слово «дизайн» известно с XIV в. За шесть веков его значение претерпело целый ряд трансформаций, которые можно рас</w:t>
            </w:r>
            <w:r w:rsidRPr="00FA1C66">
              <w:rPr>
                <w:rFonts w:ascii="Times New Roman" w:hAnsi="Times New Roman" w:cs="Times New Roman"/>
                <w:color w:val="000000"/>
                <w:sz w:val="24"/>
                <w:szCs w:val="24"/>
              </w:rPr>
              <w:softHyphen/>
              <w:t>сматривать как отражение происходивших в стране процессов художе</w:t>
            </w:r>
            <w:r w:rsidRPr="00FA1C66">
              <w:rPr>
                <w:rFonts w:ascii="Times New Roman" w:hAnsi="Times New Roman" w:cs="Times New Roman"/>
                <w:color w:val="000000"/>
                <w:sz w:val="24"/>
                <w:szCs w:val="24"/>
              </w:rPr>
              <w:softHyphen/>
              <w:t>ственного и социокультурного развития. В русском языке данное слово стало использоваться только с 1960-х годов, вытеснив успешно до этого бытовавшее словосочетание «промышленное конструирование». Очевидно, что активное употребление заимствованного слова отразило возникшую на определенном этапе развития советского общества потребность в обозна</w:t>
            </w:r>
            <w:r w:rsidRPr="00FA1C66">
              <w:rPr>
                <w:rFonts w:ascii="Times New Roman" w:hAnsi="Times New Roman" w:cs="Times New Roman"/>
                <w:color w:val="000000"/>
                <w:sz w:val="24"/>
                <w:szCs w:val="24"/>
              </w:rPr>
              <w:softHyphen/>
              <w:t xml:space="preserve">чении новых </w:t>
            </w:r>
            <w:proofErr w:type="gramStart"/>
            <w:r w:rsidRPr="00FA1C66">
              <w:rPr>
                <w:rFonts w:ascii="Times New Roman" w:hAnsi="Times New Roman" w:cs="Times New Roman"/>
                <w:color w:val="000000"/>
                <w:sz w:val="24"/>
                <w:szCs w:val="24"/>
              </w:rPr>
              <w:t>сторон</w:t>
            </w:r>
            <w:proofErr w:type="gramEnd"/>
            <w:r w:rsidRPr="00FA1C66">
              <w:rPr>
                <w:rFonts w:ascii="Times New Roman" w:hAnsi="Times New Roman" w:cs="Times New Roman"/>
                <w:color w:val="000000"/>
                <w:sz w:val="24"/>
                <w:szCs w:val="24"/>
              </w:rPr>
              <w:t xml:space="preserve"> как самого процесса художественного проектирова</w:t>
            </w:r>
            <w:r w:rsidRPr="00FA1C66">
              <w:rPr>
                <w:rFonts w:ascii="Times New Roman" w:hAnsi="Times New Roman" w:cs="Times New Roman"/>
                <w:color w:val="000000"/>
                <w:sz w:val="24"/>
                <w:szCs w:val="24"/>
              </w:rPr>
              <w:softHyphen/>
              <w:t>ния, так и его связей с потребностями социума.</w:t>
            </w:r>
          </w:p>
          <w:p w:rsidR="00FA1C66" w:rsidRDefault="00FA1C66" w:rsidP="00FA1C66">
            <w:pPr>
              <w:autoSpaceDE w:val="0"/>
              <w:autoSpaceDN w:val="0"/>
              <w:adjustRightInd w:val="0"/>
              <w:jc w:val="both"/>
              <w:rPr>
                <w:rFonts w:ascii="Times New Roman" w:hAnsi="Times New Roman" w:cs="Times New Roman"/>
                <w:color w:val="000000"/>
                <w:sz w:val="24"/>
                <w:szCs w:val="24"/>
              </w:rPr>
            </w:pPr>
            <w:r w:rsidRPr="00FA1C66">
              <w:rPr>
                <w:rFonts w:ascii="Times New Roman" w:hAnsi="Times New Roman" w:cs="Times New Roman"/>
                <w:i/>
                <w:iCs/>
                <w:color w:val="000000"/>
                <w:sz w:val="24"/>
                <w:szCs w:val="24"/>
              </w:rPr>
              <w:t xml:space="preserve">Ключевые слова: </w:t>
            </w:r>
            <w:r w:rsidRPr="00FA1C66">
              <w:rPr>
                <w:rFonts w:ascii="Times New Roman" w:hAnsi="Times New Roman" w:cs="Times New Roman"/>
                <w:color w:val="000000"/>
                <w:sz w:val="24"/>
                <w:szCs w:val="24"/>
              </w:rPr>
              <w:t>дизайн, общество, проектирование, заимствованные слова, массовая культура.</w:t>
            </w:r>
          </w:p>
          <w:p w:rsidR="003C30DD" w:rsidRPr="00FA1C66" w:rsidRDefault="003C30DD" w:rsidP="00FA1C66">
            <w:pPr>
              <w:autoSpaceDE w:val="0"/>
              <w:autoSpaceDN w:val="0"/>
              <w:adjustRightInd w:val="0"/>
              <w:jc w:val="both"/>
              <w:rPr>
                <w:rFonts w:ascii="Times New Roman" w:hAnsi="Times New Roman" w:cs="Times New Roman"/>
                <w:color w:val="000000"/>
                <w:sz w:val="24"/>
                <w:szCs w:val="24"/>
              </w:rPr>
            </w:pPr>
          </w:p>
          <w:p w:rsidR="00FA1C66" w:rsidRPr="00FA1C66" w:rsidRDefault="00FA1C66" w:rsidP="00FA1C66">
            <w:pPr>
              <w:autoSpaceDE w:val="0"/>
              <w:autoSpaceDN w:val="0"/>
              <w:adjustRightInd w:val="0"/>
              <w:jc w:val="both"/>
              <w:rPr>
                <w:rFonts w:ascii="Times New Roman" w:hAnsi="Times New Roman" w:cs="Times New Roman"/>
                <w:color w:val="000000"/>
                <w:sz w:val="24"/>
                <w:szCs w:val="24"/>
                <w:lang w:val="en-US" w:eastAsia="en-US"/>
              </w:rPr>
            </w:pPr>
            <w:r w:rsidRPr="00FA1C66">
              <w:rPr>
                <w:rFonts w:ascii="Times New Roman" w:hAnsi="Times New Roman" w:cs="Times New Roman"/>
                <w:color w:val="000000"/>
                <w:sz w:val="24"/>
                <w:szCs w:val="24"/>
                <w:lang w:val="en-US" w:eastAsia="en-US"/>
              </w:rPr>
              <w:t>In the English language the word "design" has been known since the XIV cen</w:t>
            </w:r>
            <w:r w:rsidRPr="00FA1C66">
              <w:rPr>
                <w:rFonts w:ascii="Times New Roman" w:hAnsi="Times New Roman" w:cs="Times New Roman"/>
                <w:color w:val="000000"/>
                <w:sz w:val="24"/>
                <w:szCs w:val="24"/>
                <w:lang w:val="en-US" w:eastAsia="en-US"/>
              </w:rPr>
              <w:softHyphen/>
              <w:t xml:space="preserve">tury. For six </w:t>
            </w:r>
            <w:r w:rsidRPr="00FA1C66">
              <w:rPr>
                <w:rFonts w:ascii="Times New Roman" w:hAnsi="Times New Roman" w:cs="Times New Roman"/>
                <w:color w:val="000000"/>
                <w:sz w:val="24"/>
                <w:szCs w:val="24"/>
                <w:lang w:val="en-US" w:eastAsia="en-US"/>
              </w:rPr>
              <w:lastRenderedPageBreak/>
              <w:t>centuries it has been a subject to many transformations that can be considered as the reflection of the process of the artistic, social and cultural de</w:t>
            </w:r>
            <w:r w:rsidRPr="00FA1C66">
              <w:rPr>
                <w:rFonts w:ascii="Times New Roman" w:hAnsi="Times New Roman" w:cs="Times New Roman"/>
                <w:color w:val="000000"/>
                <w:sz w:val="24"/>
                <w:szCs w:val="24"/>
                <w:lang w:val="en-US" w:eastAsia="en-US"/>
              </w:rPr>
              <w:softHyphen/>
              <w:t>velopment in the country. In the Russian language the word has been used just since 1960-s having replaced a quite popular word-combination "industrial con</w:t>
            </w:r>
            <w:r w:rsidRPr="00FA1C66">
              <w:rPr>
                <w:rFonts w:ascii="Times New Roman" w:hAnsi="Times New Roman" w:cs="Times New Roman"/>
                <w:color w:val="000000"/>
                <w:sz w:val="24"/>
                <w:szCs w:val="24"/>
                <w:lang w:val="en-US" w:eastAsia="en-US"/>
              </w:rPr>
              <w:softHyphen/>
              <w:t>struction". It is obvious that an active use of the adopted word reflected the need for designation of the new aspects of the artistic projecting and its connection with the society needs that appeared at a certain stage of the development of the soviet society.</w:t>
            </w:r>
          </w:p>
          <w:p w:rsidR="00FA1C66" w:rsidRPr="00FA1C66" w:rsidRDefault="00FA1C66" w:rsidP="00FA1C66">
            <w:pPr>
              <w:autoSpaceDE w:val="0"/>
              <w:autoSpaceDN w:val="0"/>
              <w:adjustRightInd w:val="0"/>
              <w:jc w:val="both"/>
              <w:rPr>
                <w:rFonts w:ascii="Times New Roman" w:hAnsi="Times New Roman" w:cs="Times New Roman"/>
                <w:color w:val="000000"/>
                <w:sz w:val="24"/>
                <w:szCs w:val="24"/>
                <w:lang w:val="en-US" w:eastAsia="en-US"/>
              </w:rPr>
            </w:pPr>
            <w:r w:rsidRPr="00FA1C66">
              <w:rPr>
                <w:rFonts w:ascii="Times New Roman" w:hAnsi="Times New Roman" w:cs="Times New Roman"/>
                <w:i/>
                <w:iCs/>
                <w:color w:val="000000"/>
                <w:sz w:val="24"/>
                <w:szCs w:val="24"/>
                <w:lang w:val="en-US" w:eastAsia="en-US"/>
              </w:rPr>
              <w:t xml:space="preserve">Key words: </w:t>
            </w:r>
            <w:r w:rsidRPr="00FA1C66">
              <w:rPr>
                <w:rFonts w:ascii="Times New Roman" w:hAnsi="Times New Roman" w:cs="Times New Roman"/>
                <w:color w:val="000000"/>
                <w:sz w:val="24"/>
                <w:szCs w:val="24"/>
                <w:lang w:val="en-US" w:eastAsia="en-US"/>
              </w:rPr>
              <w:t>design, society, projecting, adopted words, mass culture.</w:t>
            </w:r>
          </w:p>
          <w:p w:rsidR="004D4FC1" w:rsidRPr="00FA1C66" w:rsidRDefault="004D4FC1" w:rsidP="00FA1C66">
            <w:pPr>
              <w:jc w:val="both"/>
              <w:rPr>
                <w:rFonts w:ascii="Times New Roman" w:hAnsi="Times New Roman" w:cs="Times New Roman"/>
                <w:sz w:val="24"/>
                <w:szCs w:val="24"/>
                <w:lang w:val="en-US"/>
              </w:rPr>
            </w:pPr>
          </w:p>
        </w:tc>
        <w:tc>
          <w:tcPr>
            <w:tcW w:w="799" w:type="dxa"/>
          </w:tcPr>
          <w:p w:rsidR="004D4FC1" w:rsidRPr="007C43A6" w:rsidRDefault="004D4FC1" w:rsidP="00EE719F">
            <w:pPr>
              <w:rPr>
                <w:rFonts w:ascii="Times New Roman" w:hAnsi="Times New Roman" w:cs="Times New Roman"/>
                <w:sz w:val="24"/>
                <w:szCs w:val="24"/>
              </w:rPr>
            </w:pPr>
            <w:r w:rsidRPr="001437A6">
              <w:rPr>
                <w:rFonts w:ascii="Times New Roman" w:hAnsi="Times New Roman" w:cs="Times New Roman"/>
                <w:sz w:val="24"/>
                <w:szCs w:val="24"/>
              </w:rPr>
              <w:lastRenderedPageBreak/>
              <w:t xml:space="preserve">С. </w:t>
            </w:r>
            <w:r>
              <w:rPr>
                <w:rFonts w:ascii="Times New Roman" w:hAnsi="Times New Roman" w:cs="Times New Roman"/>
                <w:sz w:val="24"/>
                <w:szCs w:val="24"/>
              </w:rPr>
              <w:t>1</w:t>
            </w:r>
            <w:r w:rsidR="007C43A6">
              <w:rPr>
                <w:rFonts w:ascii="Times New Roman" w:hAnsi="Times New Roman" w:cs="Times New Roman"/>
                <w:sz w:val="24"/>
                <w:szCs w:val="24"/>
              </w:rPr>
              <w:t>3</w:t>
            </w:r>
            <w:r w:rsidR="00616F4D">
              <w:rPr>
                <w:rFonts w:ascii="Times New Roman" w:hAnsi="Times New Roman" w:cs="Times New Roman"/>
                <w:sz w:val="24"/>
                <w:szCs w:val="24"/>
                <w:lang w:val="en-US"/>
              </w:rPr>
              <w:t>3</w:t>
            </w:r>
            <w:r>
              <w:rPr>
                <w:rFonts w:ascii="Times New Roman" w:hAnsi="Times New Roman" w:cs="Times New Roman"/>
                <w:sz w:val="24"/>
                <w:szCs w:val="24"/>
              </w:rPr>
              <w:t>-1</w:t>
            </w:r>
            <w:r w:rsidR="00616F4D">
              <w:rPr>
                <w:rFonts w:ascii="Times New Roman" w:hAnsi="Times New Roman" w:cs="Times New Roman"/>
                <w:sz w:val="24"/>
                <w:szCs w:val="24"/>
                <w:lang w:val="en-US"/>
              </w:rPr>
              <w:t>4</w:t>
            </w:r>
            <w:r w:rsidR="007C43A6">
              <w:rPr>
                <w:rFonts w:ascii="Times New Roman" w:hAnsi="Times New Roman" w:cs="Times New Roman"/>
                <w:sz w:val="24"/>
                <w:szCs w:val="24"/>
              </w:rPr>
              <w:t>0</w:t>
            </w: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Default="004D4FC1" w:rsidP="00EE719F">
            <w:pPr>
              <w:rPr>
                <w:rFonts w:ascii="Times New Roman" w:hAnsi="Times New Roman" w:cs="Times New Roman"/>
                <w:sz w:val="24"/>
                <w:szCs w:val="24"/>
              </w:rPr>
            </w:pPr>
          </w:p>
          <w:p w:rsidR="004D4FC1" w:rsidRPr="002A19E3" w:rsidRDefault="004D4FC1" w:rsidP="00EE719F">
            <w:pPr>
              <w:rPr>
                <w:rFonts w:ascii="Times New Roman" w:hAnsi="Times New Roman" w:cs="Times New Roman"/>
                <w:sz w:val="24"/>
                <w:szCs w:val="24"/>
              </w:rPr>
            </w:pPr>
          </w:p>
        </w:tc>
      </w:tr>
    </w:tbl>
    <w:p w:rsidR="004E43A6" w:rsidRDefault="004E43A6" w:rsidP="007439F7">
      <w:pPr>
        <w:pStyle w:val="Style20"/>
        <w:widowControl/>
        <w:rPr>
          <w:rStyle w:val="FontStyle72"/>
          <w:b/>
          <w:i w:val="0"/>
          <w:sz w:val="24"/>
          <w:szCs w:val="24"/>
          <w:lang w:val="en-US"/>
        </w:rPr>
      </w:pPr>
    </w:p>
    <w:p w:rsidR="00370860" w:rsidRPr="00781132" w:rsidRDefault="009D1A45" w:rsidP="007439F7">
      <w:pPr>
        <w:pStyle w:val="Style20"/>
        <w:widowControl/>
        <w:rPr>
          <w:rStyle w:val="FontStyle74"/>
          <w:b/>
          <w:i w:val="0"/>
          <w:sz w:val="24"/>
          <w:szCs w:val="24"/>
          <w:lang w:val="en-US"/>
        </w:rPr>
      </w:pPr>
      <w:r>
        <w:rPr>
          <w:rStyle w:val="FontStyle72"/>
          <w:b/>
          <w:i w:val="0"/>
          <w:sz w:val="24"/>
          <w:szCs w:val="24"/>
        </w:rPr>
        <w:t xml:space="preserve">Федорова Т.Ю. </w:t>
      </w:r>
    </w:p>
    <w:p w:rsidR="00781132" w:rsidRPr="002A1493" w:rsidRDefault="00781132" w:rsidP="007439F7">
      <w:pPr>
        <w:pStyle w:val="Style20"/>
        <w:widowControl/>
        <w:rPr>
          <w:rStyle w:val="FontStyle87"/>
          <w:sz w:val="24"/>
          <w:szCs w:val="24"/>
        </w:rPr>
      </w:pPr>
      <w:r w:rsidRPr="00781132">
        <w:rPr>
          <w:rStyle w:val="FontStyle87"/>
          <w:sz w:val="24"/>
          <w:szCs w:val="24"/>
        </w:rPr>
        <w:t>Автобиографический жанр в XXI в.: стиль повествова</w:t>
      </w:r>
      <w:r w:rsidRPr="00781132">
        <w:rPr>
          <w:rStyle w:val="FontStyle87"/>
          <w:sz w:val="24"/>
          <w:szCs w:val="24"/>
        </w:rPr>
        <w:softHyphen/>
        <w:t xml:space="preserve">ния и способ выстраивания диалога с читателем </w:t>
      </w:r>
    </w:p>
    <w:p w:rsidR="00E02C29" w:rsidRPr="001F6707" w:rsidRDefault="00E02C29" w:rsidP="00E02C29">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1F6707">
        <w:rPr>
          <w:rFonts w:ascii="Times New Roman" w:hAnsi="Times New Roman" w:cs="Times New Roman"/>
          <w:b/>
          <w:iCs/>
          <w:color w:val="000000"/>
          <w:sz w:val="24"/>
          <w:szCs w:val="24"/>
          <w:lang w:val="en-US" w:eastAsia="en-US"/>
        </w:rPr>
        <w:t>Fedorova</w:t>
      </w:r>
      <w:proofErr w:type="spellEnd"/>
      <w:r w:rsidRPr="001F6707">
        <w:rPr>
          <w:rFonts w:ascii="Times New Roman" w:hAnsi="Times New Roman" w:cs="Times New Roman"/>
          <w:b/>
          <w:iCs/>
          <w:color w:val="000000"/>
          <w:sz w:val="24"/>
          <w:szCs w:val="24"/>
          <w:lang w:val="en-US" w:eastAsia="en-US"/>
        </w:rPr>
        <w:t xml:space="preserve"> </w:t>
      </w:r>
      <w:proofErr w:type="spellStart"/>
      <w:r w:rsidRPr="001F6707">
        <w:rPr>
          <w:rFonts w:ascii="Times New Roman" w:hAnsi="Times New Roman" w:cs="Times New Roman"/>
          <w:b/>
          <w:iCs/>
          <w:color w:val="000000"/>
          <w:sz w:val="24"/>
          <w:szCs w:val="24"/>
          <w:lang w:val="en-US" w:eastAsia="en-US"/>
        </w:rPr>
        <w:t>T.Yu</w:t>
      </w:r>
      <w:proofErr w:type="spellEnd"/>
      <w:r w:rsidRPr="001F6707">
        <w:rPr>
          <w:rFonts w:ascii="Times New Roman" w:hAnsi="Times New Roman" w:cs="Times New Roman"/>
          <w:b/>
          <w:iCs/>
          <w:color w:val="000000"/>
          <w:sz w:val="24"/>
          <w:szCs w:val="24"/>
          <w:lang w:val="en-US" w:eastAsia="en-US"/>
        </w:rPr>
        <w:t xml:space="preserve">. </w:t>
      </w:r>
    </w:p>
    <w:p w:rsidR="00F964FA" w:rsidRPr="00E02C29" w:rsidRDefault="00E02C29" w:rsidP="00E02C29">
      <w:pPr>
        <w:autoSpaceDE w:val="0"/>
        <w:autoSpaceDN w:val="0"/>
        <w:adjustRightInd w:val="0"/>
        <w:spacing w:after="0" w:line="240" w:lineRule="auto"/>
        <w:rPr>
          <w:rFonts w:ascii="Times New Roman" w:hAnsi="Times New Roman" w:cs="Times New Roman"/>
          <w:color w:val="000000"/>
          <w:sz w:val="24"/>
          <w:szCs w:val="24"/>
          <w:lang w:val="en-US" w:eastAsia="en-US"/>
        </w:rPr>
      </w:pPr>
      <w:r w:rsidRPr="00E02C29">
        <w:rPr>
          <w:rFonts w:ascii="Times New Roman" w:hAnsi="Times New Roman" w:cs="Times New Roman"/>
          <w:color w:val="000000"/>
          <w:sz w:val="24"/>
          <w:szCs w:val="24"/>
          <w:lang w:val="en-US" w:eastAsia="en-US"/>
        </w:rPr>
        <w:t>The autobiographical genre in the 21</w:t>
      </w:r>
      <w:r w:rsidRPr="00E02C29">
        <w:rPr>
          <w:rFonts w:ascii="Times New Roman" w:hAnsi="Times New Roman" w:cs="Times New Roman"/>
          <w:color w:val="000000"/>
          <w:sz w:val="24"/>
          <w:szCs w:val="24"/>
          <w:vertAlign w:val="superscript"/>
          <w:lang w:val="en-US" w:eastAsia="en-US"/>
        </w:rPr>
        <w:t>st</w:t>
      </w:r>
      <w:r w:rsidRPr="00E02C29">
        <w:rPr>
          <w:rFonts w:ascii="Times New Roman" w:hAnsi="Times New Roman" w:cs="Times New Roman"/>
          <w:color w:val="000000"/>
          <w:sz w:val="24"/>
          <w:szCs w:val="24"/>
          <w:lang w:val="en-US" w:eastAsia="en-US"/>
        </w:rPr>
        <w:t xml:space="preserve"> century: the narrative style and the method of building a dialogue with the reader</w:t>
      </w:r>
    </w:p>
    <w:p w:rsidR="00E02C29" w:rsidRPr="00E02C29" w:rsidRDefault="00E02C29" w:rsidP="00E02C29">
      <w:pPr>
        <w:autoSpaceDE w:val="0"/>
        <w:autoSpaceDN w:val="0"/>
        <w:adjustRightInd w:val="0"/>
        <w:spacing w:after="0" w:line="240" w:lineRule="auto"/>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637324" w:rsidRPr="002A19E3" w:rsidTr="00D24A2E">
        <w:trPr>
          <w:trHeight w:val="1550"/>
        </w:trPr>
        <w:tc>
          <w:tcPr>
            <w:tcW w:w="3652" w:type="dxa"/>
          </w:tcPr>
          <w:p w:rsidR="00525B1A" w:rsidRPr="00525B1A" w:rsidRDefault="00525B1A" w:rsidP="00525B1A">
            <w:pPr>
              <w:autoSpaceDE w:val="0"/>
              <w:autoSpaceDN w:val="0"/>
              <w:adjustRightInd w:val="0"/>
              <w:jc w:val="both"/>
              <w:rPr>
                <w:rFonts w:ascii="Times New Roman" w:hAnsi="Times New Roman" w:cs="Times New Roman"/>
                <w:color w:val="000000"/>
                <w:sz w:val="24"/>
                <w:szCs w:val="24"/>
              </w:rPr>
            </w:pPr>
            <w:r w:rsidRPr="00525B1A">
              <w:rPr>
                <w:rFonts w:ascii="Times New Roman" w:hAnsi="Times New Roman" w:cs="Times New Roman"/>
                <w:b/>
                <w:iCs/>
                <w:color w:val="000000"/>
                <w:sz w:val="24"/>
                <w:szCs w:val="24"/>
              </w:rPr>
              <w:t>Федорова Татьяна Юрьевна</w:t>
            </w:r>
            <w:r w:rsidRPr="00525B1A">
              <w:rPr>
                <w:rFonts w:ascii="Times New Roman" w:hAnsi="Times New Roman" w:cs="Times New Roman"/>
                <w:i/>
                <w:iCs/>
                <w:color w:val="000000"/>
                <w:sz w:val="24"/>
                <w:szCs w:val="24"/>
              </w:rPr>
              <w:t xml:space="preserve"> </w:t>
            </w:r>
            <w:r w:rsidRPr="00525B1A">
              <w:rPr>
                <w:rFonts w:ascii="Times New Roman" w:hAnsi="Times New Roman" w:cs="Times New Roman"/>
                <w:color w:val="000000"/>
                <w:sz w:val="24"/>
                <w:szCs w:val="24"/>
              </w:rPr>
              <w:t xml:space="preserve">— аспирант кафедры региональных исследований факультета иностранных языков и регионоведения МГУ имени М.В. Ломоносова. </w:t>
            </w:r>
            <w:r w:rsidRPr="00525B1A">
              <w:rPr>
                <w:rFonts w:ascii="Times New Roman" w:hAnsi="Times New Roman" w:cs="Times New Roman"/>
                <w:color w:val="000000"/>
                <w:sz w:val="24"/>
                <w:szCs w:val="24"/>
                <w:lang w:val="en-US"/>
              </w:rPr>
              <w:t>E</w:t>
            </w:r>
            <w:r w:rsidRPr="00525B1A">
              <w:rPr>
                <w:rFonts w:ascii="Times New Roman" w:hAnsi="Times New Roman" w:cs="Times New Roman"/>
                <w:color w:val="000000"/>
                <w:sz w:val="24"/>
                <w:szCs w:val="24"/>
              </w:rPr>
              <w:t>-</w:t>
            </w:r>
            <w:r w:rsidRPr="00525B1A">
              <w:rPr>
                <w:rFonts w:ascii="Times New Roman" w:hAnsi="Times New Roman" w:cs="Times New Roman"/>
                <w:color w:val="000000"/>
                <w:sz w:val="24"/>
                <w:szCs w:val="24"/>
                <w:lang w:val="en-US"/>
              </w:rPr>
              <w:t>mail</w:t>
            </w:r>
            <w:r w:rsidRPr="00525B1A">
              <w:rPr>
                <w:rFonts w:ascii="Times New Roman" w:hAnsi="Times New Roman" w:cs="Times New Roman"/>
                <w:color w:val="000000"/>
                <w:sz w:val="24"/>
                <w:szCs w:val="24"/>
              </w:rPr>
              <w:t xml:space="preserve">: </w:t>
            </w:r>
            <w:hyperlink r:id="rId17" w:history="1">
              <w:r w:rsidRPr="00525B1A">
                <w:rPr>
                  <w:rFonts w:ascii="Times New Roman" w:hAnsi="Times New Roman" w:cs="Times New Roman"/>
                  <w:color w:val="0066CC"/>
                  <w:sz w:val="24"/>
                  <w:szCs w:val="24"/>
                  <w:u w:val="single"/>
                  <w:lang w:val="en-US"/>
                </w:rPr>
                <w:t>tanny</w:t>
              </w:r>
              <w:r w:rsidRPr="00525B1A">
                <w:rPr>
                  <w:rFonts w:ascii="Times New Roman" w:hAnsi="Times New Roman" w:cs="Times New Roman"/>
                  <w:color w:val="0066CC"/>
                  <w:sz w:val="24"/>
                  <w:szCs w:val="24"/>
                  <w:u w:val="single"/>
                </w:rPr>
                <w:t>.</w:t>
              </w:r>
              <w:r w:rsidRPr="00525B1A">
                <w:rPr>
                  <w:rFonts w:ascii="Times New Roman" w:hAnsi="Times New Roman" w:cs="Times New Roman"/>
                  <w:color w:val="0066CC"/>
                  <w:sz w:val="24"/>
                  <w:szCs w:val="24"/>
                  <w:u w:val="single"/>
                  <w:lang w:val="en-US"/>
                </w:rPr>
                <w:t>fedorova</w:t>
              </w:r>
              <w:r w:rsidRPr="00525B1A">
                <w:rPr>
                  <w:rFonts w:ascii="Times New Roman" w:hAnsi="Times New Roman" w:cs="Times New Roman"/>
                  <w:color w:val="0066CC"/>
                  <w:sz w:val="24"/>
                  <w:szCs w:val="24"/>
                  <w:u w:val="single"/>
                </w:rPr>
                <w:t>@</w:t>
              </w:r>
              <w:r w:rsidRPr="00525B1A">
                <w:rPr>
                  <w:rFonts w:ascii="Times New Roman" w:hAnsi="Times New Roman" w:cs="Times New Roman"/>
                  <w:color w:val="0066CC"/>
                  <w:sz w:val="24"/>
                  <w:szCs w:val="24"/>
                  <w:u w:val="single"/>
                  <w:lang w:val="en-US"/>
                </w:rPr>
                <w:t>mail</w:t>
              </w:r>
              <w:r w:rsidRPr="00525B1A">
                <w:rPr>
                  <w:rFonts w:ascii="Times New Roman" w:hAnsi="Times New Roman" w:cs="Times New Roman"/>
                  <w:color w:val="0066CC"/>
                  <w:sz w:val="24"/>
                  <w:szCs w:val="24"/>
                  <w:u w:val="single"/>
                </w:rPr>
                <w:t>.</w:t>
              </w:r>
              <w:proofErr w:type="spellStart"/>
              <w:r w:rsidRPr="00525B1A">
                <w:rPr>
                  <w:rFonts w:ascii="Times New Roman" w:hAnsi="Times New Roman" w:cs="Times New Roman"/>
                  <w:color w:val="0066CC"/>
                  <w:sz w:val="24"/>
                  <w:szCs w:val="24"/>
                  <w:u w:val="single"/>
                  <w:lang w:val="en-US"/>
                </w:rPr>
                <w:t>ru</w:t>
              </w:r>
              <w:proofErr w:type="spellEnd"/>
            </w:hyperlink>
          </w:p>
          <w:p w:rsidR="00637324" w:rsidRPr="00525B1A" w:rsidRDefault="00637324" w:rsidP="00525B1A">
            <w:pPr>
              <w:autoSpaceDE w:val="0"/>
              <w:autoSpaceDN w:val="0"/>
              <w:adjustRightInd w:val="0"/>
              <w:jc w:val="both"/>
              <w:rPr>
                <w:rFonts w:ascii="Times New Roman" w:hAnsi="Times New Roman" w:cs="Times New Roman"/>
                <w:sz w:val="24"/>
                <w:szCs w:val="24"/>
              </w:rPr>
            </w:pPr>
          </w:p>
        </w:tc>
        <w:tc>
          <w:tcPr>
            <w:tcW w:w="5120" w:type="dxa"/>
          </w:tcPr>
          <w:p w:rsidR="00AB7704" w:rsidRPr="00AB7704" w:rsidRDefault="00AB7704" w:rsidP="00AB7704">
            <w:pPr>
              <w:autoSpaceDE w:val="0"/>
              <w:autoSpaceDN w:val="0"/>
              <w:adjustRightInd w:val="0"/>
              <w:jc w:val="both"/>
              <w:rPr>
                <w:rFonts w:ascii="Times New Roman" w:hAnsi="Times New Roman" w:cs="Times New Roman"/>
                <w:color w:val="000000"/>
                <w:sz w:val="24"/>
                <w:szCs w:val="24"/>
              </w:rPr>
            </w:pPr>
            <w:r w:rsidRPr="00AB7704">
              <w:rPr>
                <w:rFonts w:ascii="Times New Roman" w:hAnsi="Times New Roman" w:cs="Times New Roman"/>
                <w:color w:val="000000"/>
                <w:sz w:val="24"/>
                <w:szCs w:val="24"/>
              </w:rPr>
              <w:t>Значительную часть текстов современного автобиографического жанра можно отнести к разряду наглядных образцов массовой культуры. Они написаны в расчете на массового читателя, их содержание и стиль изло</w:t>
            </w:r>
            <w:r w:rsidRPr="00AB7704">
              <w:rPr>
                <w:rFonts w:ascii="Times New Roman" w:hAnsi="Times New Roman" w:cs="Times New Roman"/>
                <w:color w:val="000000"/>
                <w:sz w:val="24"/>
                <w:szCs w:val="24"/>
              </w:rPr>
              <w:softHyphen/>
              <w:t xml:space="preserve">жения продиктованы задачами </w:t>
            </w:r>
            <w:proofErr w:type="spellStart"/>
            <w:r w:rsidRPr="00AB7704">
              <w:rPr>
                <w:rFonts w:ascii="Times New Roman" w:hAnsi="Times New Roman" w:cs="Times New Roman"/>
                <w:color w:val="000000"/>
                <w:sz w:val="24"/>
                <w:szCs w:val="24"/>
              </w:rPr>
              <w:t>самопрезентации</w:t>
            </w:r>
            <w:proofErr w:type="spellEnd"/>
            <w:r w:rsidRPr="00AB7704">
              <w:rPr>
                <w:rFonts w:ascii="Times New Roman" w:hAnsi="Times New Roman" w:cs="Times New Roman"/>
                <w:color w:val="000000"/>
                <w:sz w:val="24"/>
                <w:szCs w:val="24"/>
              </w:rPr>
              <w:t xml:space="preserve"> известной личности.</w:t>
            </w:r>
          </w:p>
          <w:p w:rsidR="00AB7704" w:rsidRPr="00AB7704" w:rsidRDefault="00AB7704" w:rsidP="00AB7704">
            <w:pPr>
              <w:autoSpaceDE w:val="0"/>
              <w:autoSpaceDN w:val="0"/>
              <w:adjustRightInd w:val="0"/>
              <w:jc w:val="both"/>
              <w:rPr>
                <w:rFonts w:ascii="Times New Roman" w:hAnsi="Times New Roman" w:cs="Times New Roman"/>
                <w:color w:val="000000"/>
                <w:sz w:val="24"/>
                <w:szCs w:val="24"/>
              </w:rPr>
            </w:pPr>
            <w:r w:rsidRPr="00AB7704">
              <w:rPr>
                <w:rFonts w:ascii="Times New Roman" w:hAnsi="Times New Roman" w:cs="Times New Roman"/>
                <w:color w:val="000000"/>
                <w:sz w:val="24"/>
                <w:szCs w:val="24"/>
              </w:rPr>
              <w:t>На материале русских и американских автобиографий, авторами кото</w:t>
            </w:r>
            <w:r w:rsidRPr="00AB7704">
              <w:rPr>
                <w:rFonts w:ascii="Times New Roman" w:hAnsi="Times New Roman" w:cs="Times New Roman"/>
                <w:color w:val="000000"/>
                <w:sz w:val="24"/>
                <w:szCs w:val="24"/>
              </w:rPr>
              <w:softHyphen/>
              <w:t xml:space="preserve">рых являются популярные в пространстве массовой культуры женщины, в статье исследуется стилистическое своеобразие современной формы </w:t>
            </w:r>
            <w:proofErr w:type="gramStart"/>
            <w:r w:rsidRPr="00AB7704">
              <w:rPr>
                <w:rFonts w:ascii="Times New Roman" w:hAnsi="Times New Roman" w:cs="Times New Roman"/>
                <w:color w:val="000000"/>
                <w:sz w:val="24"/>
                <w:szCs w:val="24"/>
              </w:rPr>
              <w:t>женского</w:t>
            </w:r>
            <w:proofErr w:type="gramEnd"/>
            <w:r w:rsidRPr="00AB7704">
              <w:rPr>
                <w:rFonts w:ascii="Times New Roman" w:hAnsi="Times New Roman" w:cs="Times New Roman"/>
                <w:color w:val="000000"/>
                <w:sz w:val="24"/>
                <w:szCs w:val="24"/>
              </w:rPr>
              <w:t xml:space="preserve"> </w:t>
            </w:r>
            <w:proofErr w:type="spellStart"/>
            <w:r w:rsidRPr="00AB7704">
              <w:rPr>
                <w:rFonts w:ascii="Times New Roman" w:hAnsi="Times New Roman" w:cs="Times New Roman"/>
                <w:color w:val="000000"/>
                <w:sz w:val="24"/>
                <w:szCs w:val="24"/>
              </w:rPr>
              <w:t>автобиографизма</w:t>
            </w:r>
            <w:proofErr w:type="spellEnd"/>
            <w:r w:rsidRPr="00AB7704">
              <w:rPr>
                <w:rFonts w:ascii="Times New Roman" w:hAnsi="Times New Roman" w:cs="Times New Roman"/>
                <w:color w:val="000000"/>
                <w:sz w:val="24"/>
                <w:szCs w:val="24"/>
              </w:rPr>
              <w:t>. Определяется степень откровенности автора, допустимость юмористической составляющей, методы выстраивания диа</w:t>
            </w:r>
            <w:r w:rsidRPr="00AB7704">
              <w:rPr>
                <w:rFonts w:ascii="Times New Roman" w:hAnsi="Times New Roman" w:cs="Times New Roman"/>
                <w:color w:val="000000"/>
                <w:sz w:val="24"/>
                <w:szCs w:val="24"/>
              </w:rPr>
              <w:softHyphen/>
              <w:t>лога с читателем. Выявляются региональные особенности способов кон</w:t>
            </w:r>
            <w:r w:rsidRPr="00AB7704">
              <w:rPr>
                <w:rFonts w:ascii="Times New Roman" w:hAnsi="Times New Roman" w:cs="Times New Roman"/>
                <w:color w:val="000000"/>
                <w:sz w:val="24"/>
                <w:szCs w:val="24"/>
              </w:rPr>
              <w:softHyphen/>
              <w:t>струирования текста.</w:t>
            </w:r>
          </w:p>
          <w:p w:rsidR="00AB7704" w:rsidRPr="002A1493" w:rsidRDefault="00AB7704" w:rsidP="00AB7704">
            <w:pPr>
              <w:autoSpaceDE w:val="0"/>
              <w:autoSpaceDN w:val="0"/>
              <w:adjustRightInd w:val="0"/>
              <w:jc w:val="both"/>
              <w:rPr>
                <w:rFonts w:ascii="Times New Roman" w:hAnsi="Times New Roman" w:cs="Times New Roman"/>
                <w:color w:val="000000"/>
                <w:sz w:val="24"/>
                <w:szCs w:val="24"/>
              </w:rPr>
            </w:pPr>
            <w:r w:rsidRPr="00AB7704">
              <w:rPr>
                <w:rFonts w:ascii="Times New Roman" w:hAnsi="Times New Roman" w:cs="Times New Roman"/>
                <w:i/>
                <w:iCs/>
                <w:color w:val="000000"/>
                <w:sz w:val="24"/>
                <w:szCs w:val="24"/>
              </w:rPr>
              <w:t xml:space="preserve">Ключевые слова: </w:t>
            </w:r>
            <w:r w:rsidRPr="00AB7704">
              <w:rPr>
                <w:rFonts w:ascii="Times New Roman" w:hAnsi="Times New Roman" w:cs="Times New Roman"/>
                <w:color w:val="000000"/>
                <w:sz w:val="24"/>
                <w:szCs w:val="24"/>
              </w:rPr>
              <w:t>автобиография, автобиографический жанр, стиль по</w:t>
            </w:r>
            <w:r w:rsidRPr="00AB7704">
              <w:rPr>
                <w:rFonts w:ascii="Times New Roman" w:hAnsi="Times New Roman" w:cs="Times New Roman"/>
                <w:color w:val="000000"/>
                <w:sz w:val="24"/>
                <w:szCs w:val="24"/>
              </w:rPr>
              <w:softHyphen/>
              <w:t>вествования, массовая культура, диалог с читателем.</w:t>
            </w:r>
          </w:p>
          <w:p w:rsidR="00D45245" w:rsidRPr="002A1493" w:rsidRDefault="00D45245" w:rsidP="00AB7704">
            <w:pPr>
              <w:autoSpaceDE w:val="0"/>
              <w:autoSpaceDN w:val="0"/>
              <w:adjustRightInd w:val="0"/>
              <w:jc w:val="both"/>
              <w:rPr>
                <w:rFonts w:ascii="Times New Roman" w:hAnsi="Times New Roman" w:cs="Times New Roman"/>
                <w:color w:val="000000"/>
                <w:sz w:val="24"/>
                <w:szCs w:val="24"/>
              </w:rPr>
            </w:pPr>
          </w:p>
          <w:p w:rsidR="00AB7704" w:rsidRPr="00AB7704" w:rsidRDefault="00AB7704" w:rsidP="00AB7704">
            <w:pPr>
              <w:autoSpaceDE w:val="0"/>
              <w:autoSpaceDN w:val="0"/>
              <w:adjustRightInd w:val="0"/>
              <w:jc w:val="both"/>
              <w:rPr>
                <w:rFonts w:ascii="Times New Roman" w:hAnsi="Times New Roman" w:cs="Times New Roman"/>
                <w:color w:val="000000"/>
                <w:sz w:val="24"/>
                <w:szCs w:val="24"/>
                <w:lang w:val="en-US" w:eastAsia="en-US"/>
              </w:rPr>
            </w:pPr>
            <w:r w:rsidRPr="00AB7704">
              <w:rPr>
                <w:rFonts w:ascii="Times New Roman" w:hAnsi="Times New Roman" w:cs="Times New Roman"/>
                <w:color w:val="000000"/>
                <w:sz w:val="24"/>
                <w:szCs w:val="24"/>
                <w:lang w:val="en-US" w:eastAsia="en-US"/>
              </w:rPr>
              <w:t xml:space="preserve">The great part of modern autobiographies is to be referred to as a vivid example of a mass culture product. These texts are mass-audience oriented with </w:t>
            </w:r>
            <w:proofErr w:type="spellStart"/>
            <w:proofErr w:type="gramStart"/>
            <w:r w:rsidRPr="00AB7704">
              <w:rPr>
                <w:rFonts w:ascii="Times New Roman" w:hAnsi="Times New Roman" w:cs="Times New Roman"/>
                <w:color w:val="000000"/>
                <w:sz w:val="24"/>
                <w:szCs w:val="24"/>
                <w:lang w:val="en-US" w:eastAsia="en-US"/>
              </w:rPr>
              <w:t>it's</w:t>
            </w:r>
            <w:proofErr w:type="spellEnd"/>
            <w:proofErr w:type="gramEnd"/>
            <w:r w:rsidRPr="00AB7704">
              <w:rPr>
                <w:rFonts w:ascii="Times New Roman" w:hAnsi="Times New Roman" w:cs="Times New Roman"/>
                <w:color w:val="000000"/>
                <w:sz w:val="24"/>
                <w:szCs w:val="24"/>
                <w:lang w:val="en-US" w:eastAsia="en-US"/>
              </w:rPr>
              <w:t xml:space="preserve"> content and prose style being closely connected with the purpose of the popular personalities — self-presentation.</w:t>
            </w:r>
          </w:p>
          <w:p w:rsidR="00AB7704" w:rsidRPr="00AB7704" w:rsidRDefault="00AB7704" w:rsidP="00AB7704">
            <w:pPr>
              <w:autoSpaceDE w:val="0"/>
              <w:autoSpaceDN w:val="0"/>
              <w:adjustRightInd w:val="0"/>
              <w:jc w:val="both"/>
              <w:rPr>
                <w:rFonts w:ascii="Times New Roman" w:hAnsi="Times New Roman" w:cs="Times New Roman"/>
                <w:color w:val="000000"/>
                <w:sz w:val="24"/>
                <w:szCs w:val="24"/>
                <w:lang w:val="en-US" w:eastAsia="en-US"/>
              </w:rPr>
            </w:pPr>
            <w:r w:rsidRPr="00AB7704">
              <w:rPr>
                <w:rFonts w:ascii="Times New Roman" w:hAnsi="Times New Roman" w:cs="Times New Roman"/>
                <w:color w:val="000000"/>
                <w:sz w:val="24"/>
                <w:szCs w:val="24"/>
                <w:lang w:val="en-US" w:eastAsia="en-US"/>
              </w:rPr>
              <w:lastRenderedPageBreak/>
              <w:t>The article considers stylistic peculiarities of the autobiographies written by the female authors from Russia and the USA that are popular in the mass cul</w:t>
            </w:r>
            <w:r w:rsidRPr="00AB7704">
              <w:rPr>
                <w:rFonts w:ascii="Times New Roman" w:hAnsi="Times New Roman" w:cs="Times New Roman"/>
                <w:color w:val="000000"/>
                <w:sz w:val="24"/>
                <w:szCs w:val="24"/>
                <w:lang w:val="en-US" w:eastAsia="en-US"/>
              </w:rPr>
              <w:softHyphen/>
              <w:t xml:space="preserve">ture environment. It examines the rate of frankness, the acceptability of humorous elements, the way an author gets into contact with the readers. It also presents an attempt to derive regional features of the text planning and </w:t>
            </w:r>
            <w:proofErr w:type="spellStart"/>
            <w:r w:rsidRPr="00AB7704">
              <w:rPr>
                <w:rFonts w:ascii="Times New Roman" w:hAnsi="Times New Roman" w:cs="Times New Roman"/>
                <w:color w:val="000000"/>
                <w:sz w:val="24"/>
                <w:szCs w:val="24"/>
                <w:lang w:val="en-US" w:eastAsia="en-US"/>
              </w:rPr>
              <w:t>it's</w:t>
            </w:r>
            <w:proofErr w:type="spellEnd"/>
            <w:r w:rsidRPr="00AB7704">
              <w:rPr>
                <w:rFonts w:ascii="Times New Roman" w:hAnsi="Times New Roman" w:cs="Times New Roman"/>
                <w:color w:val="000000"/>
                <w:sz w:val="24"/>
                <w:szCs w:val="24"/>
                <w:lang w:val="en-US" w:eastAsia="en-US"/>
              </w:rPr>
              <w:t xml:space="preserve"> content.</w:t>
            </w:r>
          </w:p>
          <w:p w:rsidR="00637324" w:rsidRPr="00AB7704" w:rsidRDefault="00AB7704" w:rsidP="00AB7704">
            <w:pPr>
              <w:autoSpaceDE w:val="0"/>
              <w:autoSpaceDN w:val="0"/>
              <w:adjustRightInd w:val="0"/>
              <w:jc w:val="both"/>
              <w:rPr>
                <w:rFonts w:ascii="Times New Roman" w:hAnsi="Times New Roman" w:cs="Times New Roman"/>
                <w:sz w:val="24"/>
                <w:szCs w:val="24"/>
                <w:lang w:val="en-US"/>
              </w:rPr>
            </w:pPr>
            <w:r w:rsidRPr="00AB7704">
              <w:rPr>
                <w:rFonts w:ascii="Times New Roman" w:hAnsi="Times New Roman" w:cs="Times New Roman"/>
                <w:i/>
                <w:iCs/>
                <w:color w:val="000000"/>
                <w:sz w:val="24"/>
                <w:szCs w:val="24"/>
                <w:lang w:val="en-US" w:eastAsia="en-US"/>
              </w:rPr>
              <w:t xml:space="preserve">Key words: </w:t>
            </w:r>
            <w:r w:rsidRPr="00AB7704">
              <w:rPr>
                <w:rFonts w:ascii="Times New Roman" w:hAnsi="Times New Roman" w:cs="Times New Roman"/>
                <w:color w:val="000000"/>
                <w:sz w:val="24"/>
                <w:szCs w:val="24"/>
                <w:lang w:val="en-US" w:eastAsia="en-US"/>
              </w:rPr>
              <w:t>autobiography, autobiographical genre, narration style, mass cul</w:t>
            </w:r>
            <w:r w:rsidRPr="00AB7704">
              <w:rPr>
                <w:rFonts w:ascii="Times New Roman" w:hAnsi="Times New Roman" w:cs="Times New Roman"/>
                <w:color w:val="000000"/>
                <w:sz w:val="24"/>
                <w:szCs w:val="24"/>
                <w:lang w:val="en-US" w:eastAsia="en-US"/>
              </w:rPr>
              <w:softHyphen/>
              <w:t>ture, dialogue with the reader.</w:t>
            </w:r>
          </w:p>
        </w:tc>
        <w:tc>
          <w:tcPr>
            <w:tcW w:w="799" w:type="dxa"/>
          </w:tcPr>
          <w:p w:rsidR="00637324" w:rsidRPr="00AD203F" w:rsidRDefault="00637324" w:rsidP="00EE719F">
            <w:pPr>
              <w:rPr>
                <w:rFonts w:ascii="Times New Roman" w:hAnsi="Times New Roman" w:cs="Times New Roman"/>
                <w:sz w:val="24"/>
                <w:szCs w:val="24"/>
                <w:lang w:val="en-US"/>
              </w:rPr>
            </w:pPr>
            <w:r w:rsidRPr="001437A6">
              <w:rPr>
                <w:rFonts w:ascii="Times New Roman" w:hAnsi="Times New Roman" w:cs="Times New Roman"/>
                <w:sz w:val="24"/>
                <w:szCs w:val="24"/>
              </w:rPr>
              <w:lastRenderedPageBreak/>
              <w:t xml:space="preserve">С. </w:t>
            </w:r>
            <w:r>
              <w:rPr>
                <w:rFonts w:ascii="Times New Roman" w:hAnsi="Times New Roman" w:cs="Times New Roman"/>
                <w:sz w:val="24"/>
                <w:szCs w:val="24"/>
              </w:rPr>
              <w:t>1</w:t>
            </w:r>
            <w:r w:rsidR="00AD203F">
              <w:rPr>
                <w:rFonts w:ascii="Times New Roman" w:hAnsi="Times New Roman" w:cs="Times New Roman"/>
                <w:sz w:val="24"/>
                <w:szCs w:val="24"/>
                <w:lang w:val="en-US"/>
              </w:rPr>
              <w:t>4</w:t>
            </w:r>
            <w:r w:rsidR="00E22D0A">
              <w:rPr>
                <w:rFonts w:ascii="Times New Roman" w:hAnsi="Times New Roman" w:cs="Times New Roman"/>
                <w:sz w:val="24"/>
                <w:szCs w:val="24"/>
                <w:lang w:val="en-US"/>
              </w:rPr>
              <w:t>1</w:t>
            </w:r>
            <w:r>
              <w:rPr>
                <w:rFonts w:ascii="Times New Roman" w:hAnsi="Times New Roman" w:cs="Times New Roman"/>
                <w:sz w:val="24"/>
                <w:szCs w:val="24"/>
              </w:rPr>
              <w:t>-1</w:t>
            </w:r>
            <w:r w:rsidR="00E22D0A">
              <w:rPr>
                <w:rFonts w:ascii="Times New Roman" w:hAnsi="Times New Roman" w:cs="Times New Roman"/>
                <w:sz w:val="24"/>
                <w:szCs w:val="24"/>
                <w:lang w:val="en-US"/>
              </w:rPr>
              <w:t>4</w:t>
            </w:r>
            <w:r w:rsidR="00AD203F">
              <w:rPr>
                <w:rFonts w:ascii="Times New Roman" w:hAnsi="Times New Roman" w:cs="Times New Roman"/>
                <w:sz w:val="24"/>
                <w:szCs w:val="24"/>
                <w:lang w:val="en-US"/>
              </w:rPr>
              <w:t>8</w:t>
            </w: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Default="00637324" w:rsidP="00EE719F">
            <w:pPr>
              <w:rPr>
                <w:rFonts w:ascii="Times New Roman" w:hAnsi="Times New Roman" w:cs="Times New Roman"/>
                <w:sz w:val="24"/>
                <w:szCs w:val="24"/>
              </w:rPr>
            </w:pPr>
          </w:p>
          <w:p w:rsidR="00637324" w:rsidRPr="002A19E3" w:rsidRDefault="00637324" w:rsidP="00EE719F">
            <w:pPr>
              <w:rPr>
                <w:rFonts w:ascii="Times New Roman" w:hAnsi="Times New Roman" w:cs="Times New Roman"/>
                <w:sz w:val="24"/>
                <w:szCs w:val="24"/>
              </w:rPr>
            </w:pPr>
          </w:p>
        </w:tc>
      </w:tr>
    </w:tbl>
    <w:p w:rsidR="002E1F4E" w:rsidRPr="002E1F4E" w:rsidRDefault="002E1F4E" w:rsidP="007439F7">
      <w:pPr>
        <w:pStyle w:val="Style20"/>
        <w:widowControl/>
        <w:rPr>
          <w:rStyle w:val="FontStyle97"/>
          <w:i/>
          <w:iCs/>
          <w:sz w:val="24"/>
          <w:szCs w:val="24"/>
          <w:lang w:eastAsia="en-US"/>
        </w:rPr>
      </w:pPr>
    </w:p>
    <w:p w:rsidR="008F3C98" w:rsidRDefault="00D24A2E" w:rsidP="002320B3">
      <w:pPr>
        <w:pStyle w:val="Style20"/>
        <w:widowControl/>
      </w:pPr>
      <w:r>
        <w:t>ТРАДИЦИИ И СОВРЕМЕННЫЕ ТЕНДЕНЦИИ КУЛЬТУРЫ</w:t>
      </w:r>
    </w:p>
    <w:p w:rsidR="000D1B2A" w:rsidRPr="00331CAC" w:rsidRDefault="00EE1263" w:rsidP="00EE1263">
      <w:pPr>
        <w:pStyle w:val="Style25"/>
        <w:widowControl/>
        <w:rPr>
          <w:lang w:val="en-US"/>
        </w:rPr>
      </w:pPr>
      <w:r>
        <w:rPr>
          <w:rStyle w:val="FontStyle73"/>
          <w:b w:val="0"/>
          <w:i w:val="0"/>
          <w:sz w:val="24"/>
          <w:szCs w:val="24"/>
          <w:lang w:val="en-US" w:eastAsia="en-US"/>
        </w:rPr>
        <w:t>TRADITION AND MODERN TRENDS IN CULTURE</w:t>
      </w:r>
    </w:p>
    <w:p w:rsidR="00223811" w:rsidRPr="00331CAC" w:rsidRDefault="00223811" w:rsidP="002320B3">
      <w:pPr>
        <w:pStyle w:val="Style20"/>
        <w:widowControl/>
        <w:rPr>
          <w:lang w:val="en-US"/>
        </w:rPr>
      </w:pPr>
    </w:p>
    <w:p w:rsidR="00223811" w:rsidRPr="00331CAC" w:rsidRDefault="00223811" w:rsidP="002320B3">
      <w:pPr>
        <w:pStyle w:val="Style20"/>
        <w:widowControl/>
        <w:rPr>
          <w:lang w:val="en-US"/>
        </w:rPr>
      </w:pPr>
    </w:p>
    <w:p w:rsidR="000D7850" w:rsidRPr="002A1493" w:rsidRDefault="000D7850" w:rsidP="00633765">
      <w:pPr>
        <w:pStyle w:val="Style20"/>
        <w:widowControl/>
        <w:jc w:val="both"/>
        <w:rPr>
          <w:rStyle w:val="FontStyle86"/>
          <w:b/>
          <w:i w:val="0"/>
          <w:sz w:val="24"/>
          <w:szCs w:val="24"/>
        </w:rPr>
      </w:pPr>
      <w:r w:rsidRPr="000D7850">
        <w:rPr>
          <w:rStyle w:val="FontStyle86"/>
          <w:b/>
          <w:i w:val="0"/>
          <w:sz w:val="24"/>
          <w:szCs w:val="24"/>
        </w:rPr>
        <w:t xml:space="preserve">Жданова В.Г. </w:t>
      </w:r>
    </w:p>
    <w:p w:rsidR="000D7850" w:rsidRPr="000D7850" w:rsidRDefault="000D7850" w:rsidP="00633765">
      <w:pPr>
        <w:pStyle w:val="Style20"/>
        <w:widowControl/>
        <w:jc w:val="both"/>
        <w:rPr>
          <w:rStyle w:val="FontStyle87"/>
          <w:sz w:val="24"/>
          <w:szCs w:val="24"/>
        </w:rPr>
      </w:pPr>
      <w:r w:rsidRPr="000D7850">
        <w:rPr>
          <w:rStyle w:val="FontStyle87"/>
          <w:sz w:val="24"/>
          <w:szCs w:val="24"/>
        </w:rPr>
        <w:t xml:space="preserve">Женская мода в России в XVIII — начале XIX в. в живописи </w:t>
      </w:r>
    </w:p>
    <w:p w:rsidR="003664EA" w:rsidRPr="007C2C7E" w:rsidRDefault="0081047F" w:rsidP="0081047F">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7C2C7E">
        <w:rPr>
          <w:rFonts w:ascii="Times New Roman" w:hAnsi="Times New Roman" w:cs="Times New Roman"/>
          <w:b/>
          <w:iCs/>
          <w:color w:val="000000"/>
          <w:sz w:val="24"/>
          <w:szCs w:val="24"/>
          <w:lang w:val="en-US" w:eastAsia="en-US"/>
        </w:rPr>
        <w:t>Zhdanova</w:t>
      </w:r>
      <w:proofErr w:type="spellEnd"/>
      <w:r w:rsidRPr="007C2C7E">
        <w:rPr>
          <w:rFonts w:ascii="Times New Roman" w:hAnsi="Times New Roman" w:cs="Times New Roman"/>
          <w:b/>
          <w:iCs/>
          <w:color w:val="000000"/>
          <w:sz w:val="24"/>
          <w:szCs w:val="24"/>
          <w:lang w:val="en-US" w:eastAsia="en-US"/>
        </w:rPr>
        <w:t xml:space="preserve"> V.G. </w:t>
      </w:r>
    </w:p>
    <w:p w:rsidR="007340B6" w:rsidRPr="003664EA" w:rsidRDefault="0081047F" w:rsidP="003664EA">
      <w:pPr>
        <w:autoSpaceDE w:val="0"/>
        <w:autoSpaceDN w:val="0"/>
        <w:adjustRightInd w:val="0"/>
        <w:spacing w:after="0" w:line="240" w:lineRule="auto"/>
        <w:rPr>
          <w:rFonts w:ascii="Times New Roman" w:hAnsi="Times New Roman" w:cs="Times New Roman"/>
          <w:color w:val="000000"/>
          <w:sz w:val="24"/>
          <w:szCs w:val="24"/>
          <w:lang w:val="en-US" w:eastAsia="en-US"/>
        </w:rPr>
      </w:pPr>
      <w:r w:rsidRPr="003664EA">
        <w:rPr>
          <w:rFonts w:ascii="Times New Roman" w:hAnsi="Times New Roman" w:cs="Times New Roman"/>
          <w:color w:val="000000"/>
          <w:sz w:val="24"/>
          <w:szCs w:val="24"/>
          <w:lang w:val="en-US" w:eastAsia="en-US"/>
        </w:rPr>
        <w:t>Women's Fashion in Russia in the 18</w:t>
      </w:r>
      <w:r w:rsidRPr="003664EA">
        <w:rPr>
          <w:rFonts w:ascii="Times New Roman" w:hAnsi="Times New Roman" w:cs="Times New Roman"/>
          <w:color w:val="000000"/>
          <w:sz w:val="24"/>
          <w:szCs w:val="24"/>
          <w:vertAlign w:val="superscript"/>
          <w:lang w:val="en-US" w:eastAsia="en-US"/>
        </w:rPr>
        <w:t>th</w:t>
      </w:r>
      <w:r w:rsidRPr="003664EA">
        <w:rPr>
          <w:rFonts w:ascii="Times New Roman" w:hAnsi="Times New Roman" w:cs="Times New Roman"/>
          <w:color w:val="000000"/>
          <w:sz w:val="24"/>
          <w:szCs w:val="24"/>
          <w:lang w:val="en-US" w:eastAsia="en-US"/>
        </w:rPr>
        <w:t xml:space="preserve"> — Early 19</w:t>
      </w:r>
      <w:r w:rsidRPr="003664EA">
        <w:rPr>
          <w:rFonts w:ascii="Times New Roman" w:hAnsi="Times New Roman" w:cs="Times New Roman"/>
          <w:color w:val="000000"/>
          <w:sz w:val="24"/>
          <w:szCs w:val="24"/>
          <w:vertAlign w:val="superscript"/>
          <w:lang w:val="en-US" w:eastAsia="en-US"/>
        </w:rPr>
        <w:t>th</w:t>
      </w:r>
      <w:r w:rsidRPr="003664EA">
        <w:rPr>
          <w:rFonts w:ascii="Times New Roman" w:hAnsi="Times New Roman" w:cs="Times New Roman"/>
          <w:color w:val="000000"/>
          <w:sz w:val="24"/>
          <w:szCs w:val="24"/>
          <w:lang w:val="en-US" w:eastAsia="en-US"/>
        </w:rPr>
        <w:t xml:space="preserve"> Centuries</w:t>
      </w:r>
      <w:r w:rsidR="003664EA" w:rsidRPr="003664EA">
        <w:rPr>
          <w:rFonts w:ascii="Times New Roman" w:hAnsi="Times New Roman" w:cs="Times New Roman"/>
          <w:color w:val="000000"/>
          <w:sz w:val="24"/>
          <w:szCs w:val="24"/>
          <w:lang w:val="en-US" w:eastAsia="en-US"/>
        </w:rPr>
        <w:t xml:space="preserve"> </w:t>
      </w:r>
      <w:r w:rsidRPr="003664EA">
        <w:rPr>
          <w:rFonts w:ascii="Times New Roman" w:hAnsi="Times New Roman" w:cs="Times New Roman"/>
          <w:color w:val="000000"/>
          <w:sz w:val="24"/>
          <w:szCs w:val="24"/>
          <w:lang w:val="en-US" w:eastAsia="en-US"/>
        </w:rPr>
        <w:t>in Painting</w:t>
      </w:r>
    </w:p>
    <w:p w:rsidR="003664EA" w:rsidRPr="003664EA" w:rsidRDefault="003664EA" w:rsidP="0081047F">
      <w:pPr>
        <w:pStyle w:val="Style20"/>
        <w:widowControl/>
        <w:jc w:val="both"/>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6E1A64" w:rsidRPr="002A19E3" w:rsidTr="00EE719F">
        <w:tc>
          <w:tcPr>
            <w:tcW w:w="3652" w:type="dxa"/>
          </w:tcPr>
          <w:p w:rsidR="006E1A64" w:rsidRPr="005439EF" w:rsidRDefault="005439EF" w:rsidP="005439EF">
            <w:pPr>
              <w:autoSpaceDE w:val="0"/>
              <w:autoSpaceDN w:val="0"/>
              <w:adjustRightInd w:val="0"/>
              <w:rPr>
                <w:rFonts w:ascii="Times New Roman" w:hAnsi="Times New Roman" w:cs="Times New Roman"/>
                <w:sz w:val="24"/>
                <w:szCs w:val="24"/>
              </w:rPr>
            </w:pPr>
            <w:r w:rsidRPr="003A3AAA">
              <w:rPr>
                <w:rFonts w:ascii="Times New Roman" w:hAnsi="Times New Roman" w:cs="Times New Roman"/>
                <w:b/>
                <w:iCs/>
                <w:color w:val="000000"/>
                <w:sz w:val="24"/>
                <w:szCs w:val="24"/>
              </w:rPr>
              <w:t>Жданова Валентина Геннадиевна</w:t>
            </w:r>
            <w:r w:rsidRPr="005439EF">
              <w:rPr>
                <w:rFonts w:ascii="Times New Roman" w:hAnsi="Times New Roman" w:cs="Times New Roman"/>
                <w:i/>
                <w:iCs/>
                <w:color w:val="000000"/>
                <w:sz w:val="24"/>
                <w:szCs w:val="24"/>
              </w:rPr>
              <w:t xml:space="preserve"> </w:t>
            </w:r>
            <w:r w:rsidRPr="005439EF">
              <w:rPr>
                <w:rFonts w:ascii="Times New Roman" w:hAnsi="Times New Roman" w:cs="Times New Roman"/>
                <w:color w:val="000000"/>
                <w:sz w:val="24"/>
                <w:szCs w:val="24"/>
              </w:rPr>
              <w:t>— преподаватель кафедры французского язы</w:t>
            </w:r>
            <w:r w:rsidRPr="005439EF">
              <w:rPr>
                <w:rFonts w:ascii="Times New Roman" w:hAnsi="Times New Roman" w:cs="Times New Roman"/>
                <w:color w:val="000000"/>
                <w:sz w:val="24"/>
                <w:szCs w:val="24"/>
              </w:rPr>
              <w:softHyphen/>
              <w:t xml:space="preserve">ка и культуры факультета иностранных языков и регионоведения МГУ имени М.В. Ломоносова. </w:t>
            </w:r>
            <w:r w:rsidRPr="005439EF">
              <w:rPr>
                <w:rFonts w:ascii="Times New Roman" w:hAnsi="Times New Roman" w:cs="Times New Roman"/>
                <w:color w:val="000000"/>
                <w:sz w:val="24"/>
                <w:szCs w:val="24"/>
                <w:lang w:val="en-US"/>
              </w:rPr>
              <w:t>E</w:t>
            </w:r>
            <w:r w:rsidRPr="005439EF">
              <w:rPr>
                <w:rFonts w:ascii="Times New Roman" w:hAnsi="Times New Roman" w:cs="Times New Roman"/>
                <w:color w:val="000000"/>
                <w:sz w:val="24"/>
                <w:szCs w:val="24"/>
              </w:rPr>
              <w:t>-</w:t>
            </w:r>
            <w:r w:rsidRPr="005439EF">
              <w:rPr>
                <w:rFonts w:ascii="Times New Roman" w:hAnsi="Times New Roman" w:cs="Times New Roman"/>
                <w:color w:val="000000"/>
                <w:sz w:val="24"/>
                <w:szCs w:val="24"/>
                <w:lang w:val="en-US"/>
              </w:rPr>
              <w:t>mail</w:t>
            </w:r>
            <w:r w:rsidRPr="005439EF">
              <w:rPr>
                <w:rFonts w:ascii="Times New Roman" w:hAnsi="Times New Roman" w:cs="Times New Roman"/>
                <w:color w:val="000000"/>
                <w:sz w:val="24"/>
                <w:szCs w:val="24"/>
              </w:rPr>
              <w:t xml:space="preserve">: </w:t>
            </w:r>
            <w:hyperlink r:id="rId18" w:history="1">
              <w:r w:rsidRPr="005439EF">
                <w:rPr>
                  <w:rFonts w:ascii="Times New Roman" w:hAnsi="Times New Roman" w:cs="Times New Roman"/>
                  <w:color w:val="0066CC"/>
                  <w:sz w:val="24"/>
                  <w:szCs w:val="24"/>
                  <w:u w:val="single"/>
                  <w:lang w:val="en-US"/>
                </w:rPr>
                <w:t>valentina</w:t>
              </w:r>
              <w:r w:rsidRPr="005439EF">
                <w:rPr>
                  <w:rFonts w:ascii="Times New Roman" w:hAnsi="Times New Roman" w:cs="Times New Roman"/>
                  <w:color w:val="0066CC"/>
                  <w:sz w:val="24"/>
                  <w:szCs w:val="24"/>
                  <w:u w:val="single"/>
                </w:rPr>
                <w:t>.</w:t>
              </w:r>
              <w:r w:rsidRPr="005439EF">
                <w:rPr>
                  <w:rFonts w:ascii="Times New Roman" w:hAnsi="Times New Roman" w:cs="Times New Roman"/>
                  <w:color w:val="0066CC"/>
                  <w:sz w:val="24"/>
                  <w:szCs w:val="24"/>
                  <w:u w:val="single"/>
                  <w:lang w:val="en-US"/>
                </w:rPr>
                <w:t>zhdanowa</w:t>
              </w:r>
              <w:r w:rsidRPr="005439EF">
                <w:rPr>
                  <w:rFonts w:ascii="Times New Roman" w:hAnsi="Times New Roman" w:cs="Times New Roman"/>
                  <w:color w:val="0066CC"/>
                  <w:sz w:val="24"/>
                  <w:szCs w:val="24"/>
                  <w:u w:val="single"/>
                </w:rPr>
                <w:t>@</w:t>
              </w:r>
              <w:r w:rsidRPr="005439EF">
                <w:rPr>
                  <w:rFonts w:ascii="Times New Roman" w:hAnsi="Times New Roman" w:cs="Times New Roman"/>
                  <w:color w:val="0066CC"/>
                  <w:sz w:val="24"/>
                  <w:szCs w:val="24"/>
                  <w:u w:val="single"/>
                  <w:lang w:val="en-US"/>
                </w:rPr>
                <w:t>mail</w:t>
              </w:r>
              <w:r w:rsidRPr="005439EF">
                <w:rPr>
                  <w:rFonts w:ascii="Times New Roman" w:hAnsi="Times New Roman" w:cs="Times New Roman"/>
                  <w:color w:val="0066CC"/>
                  <w:sz w:val="24"/>
                  <w:szCs w:val="24"/>
                  <w:u w:val="single"/>
                </w:rPr>
                <w:t>.</w:t>
              </w:r>
              <w:proofErr w:type="spellStart"/>
              <w:r w:rsidRPr="005439EF">
                <w:rPr>
                  <w:rFonts w:ascii="Times New Roman" w:hAnsi="Times New Roman" w:cs="Times New Roman"/>
                  <w:color w:val="0066CC"/>
                  <w:sz w:val="24"/>
                  <w:szCs w:val="24"/>
                  <w:u w:val="single"/>
                  <w:lang w:val="en-US"/>
                </w:rPr>
                <w:t>ru</w:t>
              </w:r>
              <w:proofErr w:type="spellEnd"/>
            </w:hyperlink>
          </w:p>
        </w:tc>
        <w:tc>
          <w:tcPr>
            <w:tcW w:w="5120" w:type="dxa"/>
          </w:tcPr>
          <w:p w:rsidR="009C4285" w:rsidRPr="009C4285" w:rsidRDefault="009C4285" w:rsidP="009C4285">
            <w:pPr>
              <w:autoSpaceDE w:val="0"/>
              <w:autoSpaceDN w:val="0"/>
              <w:adjustRightInd w:val="0"/>
              <w:jc w:val="both"/>
              <w:rPr>
                <w:rFonts w:ascii="Times New Roman" w:hAnsi="Times New Roman" w:cs="Times New Roman"/>
                <w:color w:val="000000"/>
                <w:sz w:val="24"/>
                <w:szCs w:val="24"/>
              </w:rPr>
            </w:pPr>
            <w:r w:rsidRPr="009C4285">
              <w:rPr>
                <w:rFonts w:ascii="Times New Roman" w:hAnsi="Times New Roman" w:cs="Times New Roman"/>
                <w:color w:val="000000"/>
                <w:sz w:val="24"/>
                <w:szCs w:val="24"/>
              </w:rPr>
              <w:t>Женская мода в России в XVIII — начале XIX в. претерпела значитель</w:t>
            </w:r>
            <w:r w:rsidRPr="009C4285">
              <w:rPr>
                <w:rFonts w:ascii="Times New Roman" w:hAnsi="Times New Roman" w:cs="Times New Roman"/>
                <w:color w:val="000000"/>
                <w:sz w:val="24"/>
                <w:szCs w:val="24"/>
              </w:rPr>
              <w:softHyphen/>
              <w:t>ные изменения, отразив усиление роли женщины в обществе. Этот соци</w:t>
            </w:r>
            <w:r w:rsidRPr="009C4285">
              <w:rPr>
                <w:rFonts w:ascii="Times New Roman" w:hAnsi="Times New Roman" w:cs="Times New Roman"/>
                <w:color w:val="000000"/>
                <w:sz w:val="24"/>
                <w:szCs w:val="24"/>
              </w:rPr>
              <w:softHyphen/>
              <w:t>альный процесс подчеркивает значительный рост интереса живописцев к теме женского образа и моде как неотъемлемой его составляющей.</w:t>
            </w:r>
          </w:p>
          <w:p w:rsidR="009C4285" w:rsidRPr="002A1493" w:rsidRDefault="009C4285" w:rsidP="009C4285">
            <w:pPr>
              <w:autoSpaceDE w:val="0"/>
              <w:autoSpaceDN w:val="0"/>
              <w:adjustRightInd w:val="0"/>
              <w:jc w:val="both"/>
              <w:rPr>
                <w:rFonts w:ascii="Times New Roman" w:hAnsi="Times New Roman" w:cs="Times New Roman"/>
                <w:color w:val="000000"/>
                <w:sz w:val="24"/>
                <w:szCs w:val="24"/>
              </w:rPr>
            </w:pPr>
            <w:r w:rsidRPr="009C4285">
              <w:rPr>
                <w:rFonts w:ascii="Times New Roman" w:hAnsi="Times New Roman" w:cs="Times New Roman"/>
                <w:i/>
                <w:iCs/>
                <w:color w:val="000000"/>
                <w:sz w:val="24"/>
                <w:szCs w:val="24"/>
              </w:rPr>
              <w:t xml:space="preserve">Ключевые слова: </w:t>
            </w:r>
            <w:r w:rsidRPr="009C4285">
              <w:rPr>
                <w:rFonts w:ascii="Times New Roman" w:hAnsi="Times New Roman" w:cs="Times New Roman"/>
                <w:color w:val="000000"/>
                <w:sz w:val="24"/>
                <w:szCs w:val="24"/>
              </w:rPr>
              <w:t>женщина, общество, одежда, мода, Россия.</w:t>
            </w:r>
          </w:p>
          <w:p w:rsidR="00B42A20" w:rsidRPr="002A1493" w:rsidRDefault="00B42A20" w:rsidP="009C4285">
            <w:pPr>
              <w:autoSpaceDE w:val="0"/>
              <w:autoSpaceDN w:val="0"/>
              <w:adjustRightInd w:val="0"/>
              <w:jc w:val="both"/>
              <w:rPr>
                <w:rFonts w:ascii="Times New Roman" w:hAnsi="Times New Roman" w:cs="Times New Roman"/>
                <w:color w:val="000000"/>
                <w:sz w:val="24"/>
                <w:szCs w:val="24"/>
              </w:rPr>
            </w:pPr>
          </w:p>
          <w:p w:rsidR="009C4285" w:rsidRPr="009C4285" w:rsidRDefault="009C4285" w:rsidP="009C4285">
            <w:pPr>
              <w:autoSpaceDE w:val="0"/>
              <w:autoSpaceDN w:val="0"/>
              <w:adjustRightInd w:val="0"/>
              <w:jc w:val="both"/>
              <w:rPr>
                <w:rFonts w:ascii="Times New Roman" w:hAnsi="Times New Roman" w:cs="Times New Roman"/>
                <w:color w:val="000000"/>
                <w:sz w:val="24"/>
                <w:szCs w:val="24"/>
                <w:lang w:val="en-US" w:eastAsia="en-US"/>
              </w:rPr>
            </w:pPr>
            <w:r w:rsidRPr="009C4285">
              <w:rPr>
                <w:rFonts w:ascii="Times New Roman" w:hAnsi="Times New Roman" w:cs="Times New Roman"/>
                <w:color w:val="000000"/>
                <w:sz w:val="24"/>
                <w:szCs w:val="24"/>
                <w:lang w:val="en-US" w:eastAsia="en-US"/>
              </w:rPr>
              <w:t>Women's fashion in Russia in XVIII — early XIX centuries has changed significant. This has resulted in the strengthening of the women's role in society. This social process highlights the significant growth of interest in the topic of female painters of the image, and fashion as an integral component of it.</w:t>
            </w:r>
          </w:p>
          <w:p w:rsidR="009C4285" w:rsidRPr="009C4285" w:rsidRDefault="009C4285" w:rsidP="009C4285">
            <w:pPr>
              <w:autoSpaceDE w:val="0"/>
              <w:autoSpaceDN w:val="0"/>
              <w:adjustRightInd w:val="0"/>
              <w:jc w:val="both"/>
              <w:rPr>
                <w:rFonts w:ascii="Times New Roman" w:hAnsi="Times New Roman" w:cs="Times New Roman"/>
                <w:color w:val="000000"/>
                <w:sz w:val="24"/>
                <w:szCs w:val="24"/>
                <w:lang w:val="en-US" w:eastAsia="en-US"/>
              </w:rPr>
            </w:pPr>
            <w:r w:rsidRPr="009C4285">
              <w:rPr>
                <w:rFonts w:ascii="Times New Roman" w:hAnsi="Times New Roman" w:cs="Times New Roman"/>
                <w:i/>
                <w:iCs/>
                <w:color w:val="000000"/>
                <w:sz w:val="24"/>
                <w:szCs w:val="24"/>
                <w:lang w:val="en-US" w:eastAsia="en-US"/>
              </w:rPr>
              <w:t xml:space="preserve">Key words: </w:t>
            </w:r>
            <w:r w:rsidRPr="009C4285">
              <w:rPr>
                <w:rFonts w:ascii="Times New Roman" w:hAnsi="Times New Roman" w:cs="Times New Roman"/>
                <w:color w:val="000000"/>
                <w:sz w:val="24"/>
                <w:szCs w:val="24"/>
                <w:lang w:val="en-US" w:eastAsia="en-US"/>
              </w:rPr>
              <w:t>woman, society, clothes, fashion Russia.</w:t>
            </w:r>
          </w:p>
          <w:p w:rsidR="006E1A64" w:rsidRPr="009C4285" w:rsidRDefault="006E1A64" w:rsidP="009C4285">
            <w:pPr>
              <w:jc w:val="both"/>
              <w:rPr>
                <w:rFonts w:ascii="Times New Roman" w:hAnsi="Times New Roman" w:cs="Times New Roman"/>
                <w:sz w:val="24"/>
                <w:szCs w:val="24"/>
                <w:lang w:val="en-US"/>
              </w:rPr>
            </w:pPr>
          </w:p>
        </w:tc>
        <w:tc>
          <w:tcPr>
            <w:tcW w:w="799" w:type="dxa"/>
          </w:tcPr>
          <w:p w:rsidR="006E1A64" w:rsidRPr="004E0DAB" w:rsidRDefault="006E1A64" w:rsidP="00EE719F">
            <w:pPr>
              <w:rPr>
                <w:rFonts w:ascii="Times New Roman" w:hAnsi="Times New Roman" w:cs="Times New Roman"/>
                <w:sz w:val="24"/>
                <w:szCs w:val="24"/>
                <w:lang w:val="en-US"/>
              </w:rPr>
            </w:pPr>
            <w:r w:rsidRPr="001437A6">
              <w:rPr>
                <w:rFonts w:ascii="Times New Roman" w:hAnsi="Times New Roman" w:cs="Times New Roman"/>
                <w:sz w:val="24"/>
                <w:szCs w:val="24"/>
              </w:rPr>
              <w:t xml:space="preserve">С. </w:t>
            </w:r>
            <w:r>
              <w:rPr>
                <w:rFonts w:ascii="Times New Roman" w:hAnsi="Times New Roman" w:cs="Times New Roman"/>
                <w:sz w:val="24"/>
                <w:szCs w:val="24"/>
              </w:rPr>
              <w:t>1</w:t>
            </w:r>
            <w:r w:rsidR="004E0DAB">
              <w:rPr>
                <w:rFonts w:ascii="Times New Roman" w:hAnsi="Times New Roman" w:cs="Times New Roman"/>
                <w:sz w:val="24"/>
                <w:szCs w:val="24"/>
                <w:lang w:val="en-US"/>
              </w:rPr>
              <w:t>4</w:t>
            </w:r>
            <w:r w:rsidR="005772F7">
              <w:rPr>
                <w:rFonts w:ascii="Times New Roman" w:hAnsi="Times New Roman" w:cs="Times New Roman"/>
                <w:sz w:val="24"/>
                <w:szCs w:val="24"/>
              </w:rPr>
              <w:t>9</w:t>
            </w:r>
            <w:r>
              <w:rPr>
                <w:rFonts w:ascii="Times New Roman" w:hAnsi="Times New Roman" w:cs="Times New Roman"/>
                <w:sz w:val="24"/>
                <w:szCs w:val="24"/>
              </w:rPr>
              <w:t>-1</w:t>
            </w:r>
            <w:r w:rsidR="004E0DAB">
              <w:rPr>
                <w:rFonts w:ascii="Times New Roman" w:hAnsi="Times New Roman" w:cs="Times New Roman"/>
                <w:sz w:val="24"/>
                <w:szCs w:val="24"/>
                <w:lang w:val="en-US"/>
              </w:rPr>
              <w:t>54</w:t>
            </w: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Default="006E1A64" w:rsidP="00EE719F">
            <w:pPr>
              <w:rPr>
                <w:rFonts w:ascii="Times New Roman" w:hAnsi="Times New Roman" w:cs="Times New Roman"/>
                <w:sz w:val="24"/>
                <w:szCs w:val="24"/>
              </w:rPr>
            </w:pPr>
          </w:p>
          <w:p w:rsidR="006E1A64" w:rsidRPr="002A19E3" w:rsidRDefault="006E1A64" w:rsidP="00EE719F">
            <w:pPr>
              <w:rPr>
                <w:rFonts w:ascii="Times New Roman" w:hAnsi="Times New Roman" w:cs="Times New Roman"/>
                <w:sz w:val="24"/>
                <w:szCs w:val="24"/>
              </w:rPr>
            </w:pPr>
          </w:p>
        </w:tc>
      </w:tr>
    </w:tbl>
    <w:p w:rsidR="009333B8" w:rsidRPr="00E937CC" w:rsidRDefault="009333B8" w:rsidP="00820A2B">
      <w:pPr>
        <w:pStyle w:val="Style26"/>
        <w:widowControl/>
        <w:rPr>
          <w:rStyle w:val="FontStyle86"/>
          <w:b/>
          <w:i w:val="0"/>
          <w:sz w:val="24"/>
          <w:szCs w:val="24"/>
          <w:lang w:val="en-US"/>
        </w:rPr>
      </w:pPr>
      <w:proofErr w:type="spellStart"/>
      <w:r w:rsidRPr="00E937CC">
        <w:rPr>
          <w:rStyle w:val="FontStyle86"/>
          <w:b/>
          <w:i w:val="0"/>
          <w:sz w:val="24"/>
          <w:szCs w:val="24"/>
        </w:rPr>
        <w:t>Сухина</w:t>
      </w:r>
      <w:proofErr w:type="spellEnd"/>
      <w:r w:rsidRPr="00E937CC">
        <w:rPr>
          <w:rStyle w:val="FontStyle86"/>
          <w:b/>
          <w:i w:val="0"/>
          <w:sz w:val="24"/>
          <w:szCs w:val="24"/>
        </w:rPr>
        <w:t xml:space="preserve"> Е.И. </w:t>
      </w:r>
    </w:p>
    <w:p w:rsidR="009333B8" w:rsidRPr="002A1493" w:rsidRDefault="009333B8" w:rsidP="00820A2B">
      <w:pPr>
        <w:pStyle w:val="Style26"/>
        <w:widowControl/>
        <w:rPr>
          <w:rStyle w:val="FontStyle87"/>
          <w:sz w:val="24"/>
          <w:szCs w:val="24"/>
        </w:rPr>
      </w:pPr>
      <w:proofErr w:type="spellStart"/>
      <w:r w:rsidRPr="009333B8">
        <w:rPr>
          <w:rStyle w:val="FontStyle87"/>
          <w:sz w:val="24"/>
          <w:szCs w:val="24"/>
        </w:rPr>
        <w:t>Интермедиальность</w:t>
      </w:r>
      <w:proofErr w:type="spellEnd"/>
      <w:r w:rsidRPr="009333B8">
        <w:rPr>
          <w:rStyle w:val="FontStyle87"/>
          <w:sz w:val="24"/>
          <w:szCs w:val="24"/>
        </w:rPr>
        <w:t xml:space="preserve"> в австрийской культуре начала ХХ </w:t>
      </w:r>
      <w:proofErr w:type="gramStart"/>
      <w:r w:rsidRPr="009333B8">
        <w:rPr>
          <w:rStyle w:val="FontStyle87"/>
          <w:sz w:val="24"/>
          <w:szCs w:val="24"/>
        </w:rPr>
        <w:t>в</w:t>
      </w:r>
      <w:proofErr w:type="gramEnd"/>
      <w:r w:rsidRPr="009333B8">
        <w:rPr>
          <w:rStyle w:val="FontStyle87"/>
          <w:sz w:val="24"/>
          <w:szCs w:val="24"/>
        </w:rPr>
        <w:t>.</w:t>
      </w:r>
    </w:p>
    <w:p w:rsidR="001B5C51" w:rsidRPr="00F1677A" w:rsidRDefault="001B5C51" w:rsidP="001B5C51">
      <w:pPr>
        <w:autoSpaceDE w:val="0"/>
        <w:autoSpaceDN w:val="0"/>
        <w:adjustRightInd w:val="0"/>
        <w:spacing w:after="0" w:line="240" w:lineRule="auto"/>
        <w:rPr>
          <w:rFonts w:ascii="Times New Roman" w:hAnsi="Times New Roman" w:cs="Times New Roman"/>
          <w:b/>
          <w:iCs/>
          <w:color w:val="000000"/>
          <w:sz w:val="24"/>
          <w:szCs w:val="24"/>
          <w:lang w:val="en-US" w:eastAsia="en-US"/>
        </w:rPr>
      </w:pPr>
      <w:proofErr w:type="spellStart"/>
      <w:r w:rsidRPr="00F1677A">
        <w:rPr>
          <w:rFonts w:ascii="Times New Roman" w:hAnsi="Times New Roman" w:cs="Times New Roman"/>
          <w:b/>
          <w:iCs/>
          <w:color w:val="000000"/>
          <w:sz w:val="24"/>
          <w:szCs w:val="24"/>
          <w:lang w:val="en-US" w:eastAsia="en-US"/>
        </w:rPr>
        <w:t>Suhina</w:t>
      </w:r>
      <w:proofErr w:type="spellEnd"/>
      <w:r w:rsidRPr="00F1677A">
        <w:rPr>
          <w:rFonts w:ascii="Times New Roman" w:hAnsi="Times New Roman" w:cs="Times New Roman"/>
          <w:b/>
          <w:iCs/>
          <w:color w:val="000000"/>
          <w:sz w:val="24"/>
          <w:szCs w:val="24"/>
          <w:lang w:val="en-US" w:eastAsia="en-US"/>
        </w:rPr>
        <w:t xml:space="preserve"> E.I. </w:t>
      </w:r>
    </w:p>
    <w:p w:rsidR="001B5C51" w:rsidRPr="001B5C51" w:rsidRDefault="001B5C51" w:rsidP="001B5C51">
      <w:pPr>
        <w:autoSpaceDE w:val="0"/>
        <w:autoSpaceDN w:val="0"/>
        <w:adjustRightInd w:val="0"/>
        <w:spacing w:after="0" w:line="240" w:lineRule="auto"/>
        <w:rPr>
          <w:rFonts w:ascii="Times New Roman" w:hAnsi="Times New Roman" w:cs="Times New Roman"/>
          <w:color w:val="000000"/>
          <w:sz w:val="24"/>
          <w:szCs w:val="24"/>
          <w:lang w:val="en-US" w:eastAsia="en-US"/>
        </w:rPr>
      </w:pPr>
      <w:proofErr w:type="spellStart"/>
      <w:r w:rsidRPr="001B5C51">
        <w:rPr>
          <w:rFonts w:ascii="Times New Roman" w:hAnsi="Times New Roman" w:cs="Times New Roman"/>
          <w:color w:val="000000"/>
          <w:sz w:val="24"/>
          <w:szCs w:val="24"/>
          <w:lang w:val="en-US" w:eastAsia="en-US"/>
        </w:rPr>
        <w:t>Intermediality</w:t>
      </w:r>
      <w:proofErr w:type="spellEnd"/>
      <w:r w:rsidRPr="001B5C51">
        <w:rPr>
          <w:rFonts w:ascii="Times New Roman" w:hAnsi="Times New Roman" w:cs="Times New Roman"/>
          <w:color w:val="000000"/>
          <w:sz w:val="24"/>
          <w:szCs w:val="24"/>
          <w:lang w:val="en-US" w:eastAsia="en-US"/>
        </w:rPr>
        <w:t xml:space="preserve"> in the Austrian culture of the early 20</w:t>
      </w:r>
      <w:r w:rsidRPr="001B5C51">
        <w:rPr>
          <w:rFonts w:ascii="Times New Roman" w:hAnsi="Times New Roman" w:cs="Times New Roman"/>
          <w:color w:val="000000"/>
          <w:sz w:val="24"/>
          <w:szCs w:val="24"/>
          <w:vertAlign w:val="superscript"/>
          <w:lang w:val="en-US" w:eastAsia="en-US"/>
        </w:rPr>
        <w:t>th</w:t>
      </w:r>
      <w:r w:rsidR="00F1677A">
        <w:rPr>
          <w:rFonts w:ascii="Times New Roman" w:hAnsi="Times New Roman" w:cs="Times New Roman"/>
          <w:color w:val="000000"/>
          <w:sz w:val="24"/>
          <w:szCs w:val="24"/>
          <w:lang w:val="en-US" w:eastAsia="en-US"/>
        </w:rPr>
        <w:t xml:space="preserve"> century </w:t>
      </w:r>
    </w:p>
    <w:p w:rsidR="00585F6D" w:rsidRDefault="00585F6D" w:rsidP="00820A2B">
      <w:pPr>
        <w:pStyle w:val="Style26"/>
        <w:widowControl/>
        <w:rPr>
          <w:rStyle w:val="FontStyle9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A84716" w:rsidRPr="002A19E3" w:rsidTr="00EE719F">
        <w:tc>
          <w:tcPr>
            <w:tcW w:w="3652" w:type="dxa"/>
          </w:tcPr>
          <w:p w:rsidR="00E929B0" w:rsidRPr="00E929B0" w:rsidRDefault="00E929B0" w:rsidP="00E929B0">
            <w:pPr>
              <w:autoSpaceDE w:val="0"/>
              <w:autoSpaceDN w:val="0"/>
              <w:adjustRightInd w:val="0"/>
              <w:jc w:val="both"/>
              <w:rPr>
                <w:rFonts w:ascii="Times New Roman" w:hAnsi="Times New Roman" w:cs="Times New Roman"/>
                <w:color w:val="000000"/>
                <w:sz w:val="24"/>
                <w:szCs w:val="24"/>
              </w:rPr>
            </w:pPr>
            <w:proofErr w:type="spellStart"/>
            <w:r w:rsidRPr="00EC5703">
              <w:rPr>
                <w:rFonts w:ascii="Times New Roman" w:hAnsi="Times New Roman" w:cs="Times New Roman"/>
                <w:b/>
                <w:iCs/>
                <w:color w:val="000000"/>
                <w:sz w:val="24"/>
                <w:szCs w:val="24"/>
              </w:rPr>
              <w:t>Сухина</w:t>
            </w:r>
            <w:proofErr w:type="spellEnd"/>
            <w:r w:rsidRPr="00EC5703">
              <w:rPr>
                <w:rFonts w:ascii="Times New Roman" w:hAnsi="Times New Roman" w:cs="Times New Roman"/>
                <w:b/>
                <w:iCs/>
                <w:color w:val="000000"/>
                <w:sz w:val="24"/>
                <w:szCs w:val="24"/>
              </w:rPr>
              <w:t xml:space="preserve"> Елена Игоревна</w:t>
            </w:r>
            <w:r w:rsidRPr="00E929B0">
              <w:rPr>
                <w:rFonts w:ascii="Times New Roman" w:hAnsi="Times New Roman" w:cs="Times New Roman"/>
                <w:i/>
                <w:iCs/>
                <w:color w:val="000000"/>
                <w:sz w:val="24"/>
                <w:szCs w:val="24"/>
              </w:rPr>
              <w:t xml:space="preserve"> </w:t>
            </w:r>
            <w:r w:rsidRPr="00E929B0">
              <w:rPr>
                <w:rFonts w:ascii="Times New Roman" w:hAnsi="Times New Roman" w:cs="Times New Roman"/>
                <w:color w:val="000000"/>
                <w:sz w:val="24"/>
                <w:szCs w:val="24"/>
              </w:rPr>
              <w:t>— канд. культурологии, докторант факультета иностран</w:t>
            </w:r>
            <w:r w:rsidRPr="00E929B0">
              <w:rPr>
                <w:rFonts w:ascii="Times New Roman" w:hAnsi="Times New Roman" w:cs="Times New Roman"/>
                <w:color w:val="000000"/>
                <w:sz w:val="24"/>
                <w:szCs w:val="24"/>
              </w:rPr>
              <w:softHyphen/>
              <w:t xml:space="preserve">ных языков и регионоведения МГУ имени М.В. Ломоносова. </w:t>
            </w:r>
            <w:r w:rsidRPr="00E929B0">
              <w:rPr>
                <w:rFonts w:ascii="Times New Roman" w:hAnsi="Times New Roman" w:cs="Times New Roman"/>
                <w:color w:val="000000"/>
                <w:sz w:val="24"/>
                <w:szCs w:val="24"/>
                <w:lang w:val="en-US"/>
              </w:rPr>
              <w:t>E</w:t>
            </w:r>
            <w:r w:rsidRPr="00E929B0">
              <w:rPr>
                <w:rFonts w:ascii="Times New Roman" w:hAnsi="Times New Roman" w:cs="Times New Roman"/>
                <w:color w:val="000000"/>
                <w:sz w:val="24"/>
                <w:szCs w:val="24"/>
              </w:rPr>
              <w:t>-</w:t>
            </w:r>
            <w:r w:rsidRPr="00E929B0">
              <w:rPr>
                <w:rFonts w:ascii="Times New Roman" w:hAnsi="Times New Roman" w:cs="Times New Roman"/>
                <w:color w:val="000000"/>
                <w:sz w:val="24"/>
                <w:szCs w:val="24"/>
                <w:lang w:val="en-US"/>
              </w:rPr>
              <w:t>mail</w:t>
            </w:r>
            <w:r w:rsidRPr="00E929B0">
              <w:rPr>
                <w:rFonts w:ascii="Times New Roman" w:hAnsi="Times New Roman" w:cs="Times New Roman"/>
                <w:color w:val="000000"/>
                <w:sz w:val="24"/>
                <w:szCs w:val="24"/>
              </w:rPr>
              <w:t xml:space="preserve">: </w:t>
            </w:r>
            <w:hyperlink r:id="rId19" w:history="1">
              <w:r w:rsidRPr="00E929B0">
                <w:rPr>
                  <w:rFonts w:ascii="Times New Roman" w:hAnsi="Times New Roman" w:cs="Times New Roman"/>
                  <w:color w:val="0066CC"/>
                  <w:sz w:val="24"/>
                  <w:szCs w:val="24"/>
                  <w:u w:val="single"/>
                  <w:lang w:val="en-US"/>
                </w:rPr>
                <w:t>elenasu</w:t>
              </w:r>
              <w:r w:rsidRPr="00E929B0">
                <w:rPr>
                  <w:rFonts w:ascii="Times New Roman" w:hAnsi="Times New Roman" w:cs="Times New Roman"/>
                  <w:color w:val="0066CC"/>
                  <w:sz w:val="24"/>
                  <w:szCs w:val="24"/>
                  <w:u w:val="single"/>
                </w:rPr>
                <w:t>@</w:t>
              </w:r>
              <w:r w:rsidRPr="00E929B0">
                <w:rPr>
                  <w:rFonts w:ascii="Times New Roman" w:hAnsi="Times New Roman" w:cs="Times New Roman"/>
                  <w:color w:val="0066CC"/>
                  <w:sz w:val="24"/>
                  <w:szCs w:val="24"/>
                  <w:u w:val="single"/>
                  <w:lang w:val="en-US"/>
                </w:rPr>
                <w:t>mail</w:t>
              </w:r>
              <w:r w:rsidRPr="00E929B0">
                <w:rPr>
                  <w:rFonts w:ascii="Times New Roman" w:hAnsi="Times New Roman" w:cs="Times New Roman"/>
                  <w:color w:val="0066CC"/>
                  <w:sz w:val="24"/>
                  <w:szCs w:val="24"/>
                  <w:u w:val="single"/>
                </w:rPr>
                <w:t>.</w:t>
              </w:r>
              <w:proofErr w:type="spellStart"/>
              <w:r w:rsidRPr="00E929B0">
                <w:rPr>
                  <w:rFonts w:ascii="Times New Roman" w:hAnsi="Times New Roman" w:cs="Times New Roman"/>
                  <w:color w:val="0066CC"/>
                  <w:sz w:val="24"/>
                  <w:szCs w:val="24"/>
                  <w:u w:val="single"/>
                  <w:lang w:val="en-US"/>
                </w:rPr>
                <w:t>ru</w:t>
              </w:r>
              <w:proofErr w:type="spellEnd"/>
            </w:hyperlink>
          </w:p>
          <w:p w:rsidR="00A84716" w:rsidRPr="00E929B0" w:rsidRDefault="00A84716" w:rsidP="00E929B0">
            <w:pPr>
              <w:autoSpaceDE w:val="0"/>
              <w:autoSpaceDN w:val="0"/>
              <w:adjustRightInd w:val="0"/>
              <w:jc w:val="both"/>
              <w:rPr>
                <w:rFonts w:ascii="Times New Roman" w:hAnsi="Times New Roman" w:cs="Times New Roman"/>
                <w:sz w:val="24"/>
                <w:szCs w:val="24"/>
              </w:rPr>
            </w:pPr>
          </w:p>
        </w:tc>
        <w:tc>
          <w:tcPr>
            <w:tcW w:w="5120" w:type="dxa"/>
          </w:tcPr>
          <w:p w:rsidR="007A5B7A" w:rsidRPr="007A5B7A" w:rsidRDefault="007A5B7A" w:rsidP="007A5B7A">
            <w:pPr>
              <w:autoSpaceDE w:val="0"/>
              <w:autoSpaceDN w:val="0"/>
              <w:adjustRightInd w:val="0"/>
              <w:jc w:val="both"/>
              <w:rPr>
                <w:rFonts w:ascii="Times New Roman" w:hAnsi="Times New Roman" w:cs="Times New Roman"/>
                <w:color w:val="000000"/>
                <w:sz w:val="24"/>
                <w:szCs w:val="24"/>
              </w:rPr>
            </w:pPr>
            <w:proofErr w:type="spellStart"/>
            <w:proofErr w:type="gramStart"/>
            <w:r w:rsidRPr="007A5B7A">
              <w:rPr>
                <w:rFonts w:ascii="Times New Roman" w:hAnsi="Times New Roman" w:cs="Times New Roman"/>
                <w:color w:val="000000"/>
                <w:sz w:val="24"/>
                <w:szCs w:val="24"/>
              </w:rPr>
              <w:lastRenderedPageBreak/>
              <w:t>Интермедиальность</w:t>
            </w:r>
            <w:proofErr w:type="spellEnd"/>
            <w:r w:rsidRPr="007A5B7A">
              <w:rPr>
                <w:rFonts w:ascii="Times New Roman" w:hAnsi="Times New Roman" w:cs="Times New Roman"/>
                <w:color w:val="000000"/>
                <w:sz w:val="24"/>
                <w:szCs w:val="24"/>
              </w:rPr>
              <w:t xml:space="preserve"> рассматривается в данной статье как свойство, внутренне присущее австрийской культуре и в высшей степени проявля</w:t>
            </w:r>
            <w:r w:rsidRPr="007A5B7A">
              <w:rPr>
                <w:rFonts w:ascii="Times New Roman" w:hAnsi="Times New Roman" w:cs="Times New Roman"/>
                <w:color w:val="000000"/>
                <w:sz w:val="24"/>
                <w:szCs w:val="24"/>
              </w:rPr>
              <w:softHyphen/>
              <w:t xml:space="preserve">ющее себя в поворотные моменты истории — в частности, в начале ХХ в. </w:t>
            </w:r>
            <w:r w:rsidRPr="007A5B7A">
              <w:rPr>
                <w:rFonts w:ascii="Times New Roman" w:hAnsi="Times New Roman" w:cs="Times New Roman"/>
                <w:color w:val="000000"/>
                <w:sz w:val="24"/>
                <w:szCs w:val="24"/>
              </w:rPr>
              <w:lastRenderedPageBreak/>
              <w:t xml:space="preserve">Помимо органичной попытки синтеза искусств в противостоянии хаосу, </w:t>
            </w:r>
            <w:proofErr w:type="spellStart"/>
            <w:r w:rsidRPr="007A5B7A">
              <w:rPr>
                <w:rFonts w:ascii="Times New Roman" w:hAnsi="Times New Roman" w:cs="Times New Roman"/>
                <w:color w:val="000000"/>
                <w:sz w:val="24"/>
                <w:szCs w:val="24"/>
              </w:rPr>
              <w:t>интермедиальность</w:t>
            </w:r>
            <w:proofErr w:type="spellEnd"/>
            <w:r w:rsidRPr="007A5B7A">
              <w:rPr>
                <w:rFonts w:ascii="Times New Roman" w:hAnsi="Times New Roman" w:cs="Times New Roman"/>
                <w:color w:val="000000"/>
                <w:sz w:val="24"/>
                <w:szCs w:val="24"/>
              </w:rPr>
              <w:t xml:space="preserve"> оказывается мощным средством отчуждения.</w:t>
            </w:r>
            <w:proofErr w:type="gramEnd"/>
            <w:r w:rsidRPr="007A5B7A">
              <w:rPr>
                <w:rFonts w:ascii="Times New Roman" w:hAnsi="Times New Roman" w:cs="Times New Roman"/>
                <w:color w:val="000000"/>
                <w:sz w:val="24"/>
                <w:szCs w:val="24"/>
              </w:rPr>
              <w:t xml:space="preserve"> </w:t>
            </w:r>
            <w:proofErr w:type="spellStart"/>
            <w:r w:rsidRPr="007A5B7A">
              <w:rPr>
                <w:rFonts w:ascii="Times New Roman" w:hAnsi="Times New Roman" w:cs="Times New Roman"/>
                <w:color w:val="000000"/>
                <w:sz w:val="24"/>
                <w:szCs w:val="24"/>
              </w:rPr>
              <w:t>Мультимедийность</w:t>
            </w:r>
            <w:proofErr w:type="spellEnd"/>
            <w:r w:rsidRPr="007A5B7A">
              <w:rPr>
                <w:rFonts w:ascii="Times New Roman" w:hAnsi="Times New Roman" w:cs="Times New Roman"/>
                <w:color w:val="000000"/>
                <w:sz w:val="24"/>
                <w:szCs w:val="24"/>
              </w:rPr>
              <w:t xml:space="preserve"> создаваемых в культуре образов, с одной стороны, способ</w:t>
            </w:r>
            <w:r w:rsidRPr="007A5B7A">
              <w:rPr>
                <w:rFonts w:ascii="Times New Roman" w:hAnsi="Times New Roman" w:cs="Times New Roman"/>
                <w:color w:val="000000"/>
                <w:sz w:val="24"/>
                <w:szCs w:val="24"/>
              </w:rPr>
              <w:softHyphen/>
              <w:t>ствует отчуждению катастрофических событий переломной эпохи, а с дру</w:t>
            </w:r>
            <w:r w:rsidRPr="007A5B7A">
              <w:rPr>
                <w:rFonts w:ascii="Times New Roman" w:hAnsi="Times New Roman" w:cs="Times New Roman"/>
                <w:color w:val="000000"/>
                <w:sz w:val="24"/>
                <w:szCs w:val="24"/>
              </w:rPr>
              <w:softHyphen/>
              <w:t>гой — указывает пути преодоления «чужого» и возвращения к «своему».</w:t>
            </w:r>
          </w:p>
          <w:p w:rsidR="007A5B7A" w:rsidRPr="002A1493" w:rsidRDefault="007A5B7A" w:rsidP="007A5B7A">
            <w:pPr>
              <w:autoSpaceDE w:val="0"/>
              <w:autoSpaceDN w:val="0"/>
              <w:adjustRightInd w:val="0"/>
              <w:jc w:val="both"/>
              <w:rPr>
                <w:rFonts w:ascii="Times New Roman" w:hAnsi="Times New Roman" w:cs="Times New Roman"/>
                <w:color w:val="000000"/>
                <w:sz w:val="24"/>
                <w:szCs w:val="24"/>
              </w:rPr>
            </w:pPr>
            <w:r w:rsidRPr="007A5B7A">
              <w:rPr>
                <w:rFonts w:ascii="Times New Roman" w:hAnsi="Times New Roman" w:cs="Times New Roman"/>
                <w:i/>
                <w:iCs/>
                <w:color w:val="000000"/>
                <w:sz w:val="24"/>
                <w:szCs w:val="24"/>
              </w:rPr>
              <w:t xml:space="preserve">Ключевые слова: </w:t>
            </w:r>
            <w:proofErr w:type="spellStart"/>
            <w:r w:rsidRPr="007A5B7A">
              <w:rPr>
                <w:rFonts w:ascii="Times New Roman" w:hAnsi="Times New Roman" w:cs="Times New Roman"/>
                <w:color w:val="000000"/>
                <w:sz w:val="24"/>
                <w:szCs w:val="24"/>
              </w:rPr>
              <w:t>интермедиальность</w:t>
            </w:r>
            <w:proofErr w:type="spellEnd"/>
            <w:r w:rsidRPr="007A5B7A">
              <w:rPr>
                <w:rFonts w:ascii="Times New Roman" w:hAnsi="Times New Roman" w:cs="Times New Roman"/>
                <w:color w:val="000000"/>
                <w:sz w:val="24"/>
                <w:szCs w:val="24"/>
              </w:rPr>
              <w:t>, австрийская культура, «свое» и «чужое».</w:t>
            </w:r>
          </w:p>
          <w:p w:rsidR="008870A6" w:rsidRPr="002A1493" w:rsidRDefault="008870A6" w:rsidP="007A5B7A">
            <w:pPr>
              <w:autoSpaceDE w:val="0"/>
              <w:autoSpaceDN w:val="0"/>
              <w:adjustRightInd w:val="0"/>
              <w:jc w:val="both"/>
              <w:rPr>
                <w:rFonts w:ascii="Times New Roman" w:hAnsi="Times New Roman" w:cs="Times New Roman"/>
                <w:color w:val="000000"/>
                <w:sz w:val="24"/>
                <w:szCs w:val="24"/>
              </w:rPr>
            </w:pPr>
          </w:p>
          <w:p w:rsidR="007A5B7A" w:rsidRPr="007A5B7A" w:rsidRDefault="007A5B7A" w:rsidP="007A5B7A">
            <w:pPr>
              <w:autoSpaceDE w:val="0"/>
              <w:autoSpaceDN w:val="0"/>
              <w:adjustRightInd w:val="0"/>
              <w:jc w:val="both"/>
              <w:rPr>
                <w:rFonts w:ascii="Times New Roman" w:hAnsi="Times New Roman" w:cs="Times New Roman"/>
                <w:color w:val="000000"/>
                <w:sz w:val="24"/>
                <w:szCs w:val="24"/>
                <w:lang w:val="en-US" w:eastAsia="en-US"/>
              </w:rPr>
            </w:pPr>
            <w:r w:rsidRPr="007A5B7A">
              <w:rPr>
                <w:rFonts w:ascii="Times New Roman" w:hAnsi="Times New Roman" w:cs="Times New Roman"/>
                <w:color w:val="000000"/>
                <w:sz w:val="24"/>
                <w:szCs w:val="24"/>
                <w:lang w:val="en-US" w:eastAsia="en-US"/>
              </w:rPr>
              <w:t xml:space="preserve">The article considers </w:t>
            </w:r>
            <w:proofErr w:type="spellStart"/>
            <w:r w:rsidRPr="007A5B7A">
              <w:rPr>
                <w:rFonts w:ascii="Times New Roman" w:hAnsi="Times New Roman" w:cs="Times New Roman"/>
                <w:color w:val="000000"/>
                <w:sz w:val="24"/>
                <w:szCs w:val="24"/>
                <w:lang w:val="en-US" w:eastAsia="en-US"/>
              </w:rPr>
              <w:t>intermediality</w:t>
            </w:r>
            <w:proofErr w:type="spellEnd"/>
            <w:r w:rsidRPr="007A5B7A">
              <w:rPr>
                <w:rFonts w:ascii="Times New Roman" w:hAnsi="Times New Roman" w:cs="Times New Roman"/>
                <w:color w:val="000000"/>
                <w:sz w:val="24"/>
                <w:szCs w:val="24"/>
                <w:lang w:val="en-US" w:eastAsia="en-US"/>
              </w:rPr>
              <w:t xml:space="preserve"> as an inherent feature of Austrian cul</w:t>
            </w:r>
            <w:r w:rsidRPr="007A5B7A">
              <w:rPr>
                <w:rFonts w:ascii="Times New Roman" w:hAnsi="Times New Roman" w:cs="Times New Roman"/>
                <w:color w:val="000000"/>
                <w:sz w:val="24"/>
                <w:szCs w:val="24"/>
                <w:lang w:val="en-US" w:eastAsia="en-US"/>
              </w:rPr>
              <w:softHyphen/>
              <w:t>ture, which becomes explicit at turning points in history — in particular, in the early 20</w:t>
            </w:r>
            <w:r w:rsidRPr="007A5B7A">
              <w:rPr>
                <w:rFonts w:ascii="Times New Roman" w:hAnsi="Times New Roman" w:cs="Times New Roman"/>
                <w:color w:val="000000"/>
                <w:sz w:val="24"/>
                <w:szCs w:val="24"/>
                <w:vertAlign w:val="superscript"/>
                <w:lang w:val="en-US" w:eastAsia="en-US"/>
              </w:rPr>
              <w:t>th</w:t>
            </w:r>
            <w:r w:rsidRPr="007A5B7A">
              <w:rPr>
                <w:rFonts w:ascii="Times New Roman" w:hAnsi="Times New Roman" w:cs="Times New Roman"/>
                <w:color w:val="000000"/>
                <w:sz w:val="24"/>
                <w:szCs w:val="24"/>
                <w:lang w:val="en-US" w:eastAsia="en-US"/>
              </w:rPr>
              <w:t xml:space="preserve"> century. Apart from making a natural attempt at a synthesis of arts to oppose the chaos of the turbulent world, </w:t>
            </w:r>
            <w:proofErr w:type="spellStart"/>
            <w:r w:rsidRPr="007A5B7A">
              <w:rPr>
                <w:rFonts w:ascii="Times New Roman" w:hAnsi="Times New Roman" w:cs="Times New Roman"/>
                <w:color w:val="000000"/>
                <w:sz w:val="24"/>
                <w:szCs w:val="24"/>
                <w:lang w:val="en-US" w:eastAsia="en-US"/>
              </w:rPr>
              <w:t>intermediality</w:t>
            </w:r>
            <w:proofErr w:type="spellEnd"/>
            <w:r w:rsidRPr="007A5B7A">
              <w:rPr>
                <w:rFonts w:ascii="Times New Roman" w:hAnsi="Times New Roman" w:cs="Times New Roman"/>
                <w:color w:val="000000"/>
                <w:sz w:val="24"/>
                <w:szCs w:val="24"/>
                <w:lang w:val="en-US" w:eastAsia="en-US"/>
              </w:rPr>
              <w:t xml:space="preserve"> turns out to be a power</w:t>
            </w:r>
            <w:r w:rsidRPr="007A5B7A">
              <w:rPr>
                <w:rFonts w:ascii="Times New Roman" w:hAnsi="Times New Roman" w:cs="Times New Roman"/>
                <w:color w:val="000000"/>
                <w:sz w:val="24"/>
                <w:szCs w:val="24"/>
                <w:lang w:val="en-US" w:eastAsia="en-US"/>
              </w:rPr>
              <w:softHyphen/>
              <w:t xml:space="preserve">ful means of alienation. The </w:t>
            </w:r>
            <w:proofErr w:type="spellStart"/>
            <w:r w:rsidRPr="007A5B7A">
              <w:rPr>
                <w:rFonts w:ascii="Times New Roman" w:hAnsi="Times New Roman" w:cs="Times New Roman"/>
                <w:color w:val="000000"/>
                <w:sz w:val="24"/>
                <w:szCs w:val="24"/>
                <w:lang w:val="en-US" w:eastAsia="en-US"/>
              </w:rPr>
              <w:t>multimediality</w:t>
            </w:r>
            <w:proofErr w:type="spellEnd"/>
            <w:r w:rsidRPr="007A5B7A">
              <w:rPr>
                <w:rFonts w:ascii="Times New Roman" w:hAnsi="Times New Roman" w:cs="Times New Roman"/>
                <w:color w:val="000000"/>
                <w:sz w:val="24"/>
                <w:szCs w:val="24"/>
                <w:lang w:val="en-US" w:eastAsia="en-US"/>
              </w:rPr>
              <w:t xml:space="preserve"> of images created in culture serves different purposes, on the one hand, contributing to the alienation of the hor</w:t>
            </w:r>
            <w:r w:rsidRPr="007A5B7A">
              <w:rPr>
                <w:rFonts w:ascii="Times New Roman" w:hAnsi="Times New Roman" w:cs="Times New Roman"/>
                <w:color w:val="000000"/>
                <w:sz w:val="24"/>
                <w:szCs w:val="24"/>
                <w:lang w:val="en-US" w:eastAsia="en-US"/>
              </w:rPr>
              <w:softHyphen/>
              <w:t>rors of the time, while on the other hand, showing ways of overcoming the "alien" and returning to "self".</w:t>
            </w:r>
          </w:p>
          <w:p w:rsidR="00A84716" w:rsidRPr="007A5B7A" w:rsidRDefault="007A5B7A" w:rsidP="007A5B7A">
            <w:pPr>
              <w:jc w:val="both"/>
              <w:rPr>
                <w:rFonts w:ascii="Times New Roman" w:hAnsi="Times New Roman" w:cs="Times New Roman"/>
                <w:sz w:val="24"/>
                <w:szCs w:val="24"/>
                <w:lang w:val="en-US"/>
              </w:rPr>
            </w:pPr>
            <w:r w:rsidRPr="007A5B7A">
              <w:rPr>
                <w:rFonts w:ascii="Times New Roman" w:hAnsi="Times New Roman" w:cs="Times New Roman"/>
                <w:i/>
                <w:iCs/>
                <w:color w:val="000000"/>
                <w:sz w:val="24"/>
                <w:szCs w:val="24"/>
                <w:lang w:val="en-US" w:eastAsia="en-US"/>
              </w:rPr>
              <w:t xml:space="preserve">Key words: </w:t>
            </w:r>
            <w:proofErr w:type="spellStart"/>
            <w:r w:rsidRPr="007A5B7A">
              <w:rPr>
                <w:rFonts w:ascii="Times New Roman" w:hAnsi="Times New Roman" w:cs="Times New Roman"/>
                <w:color w:val="000000"/>
                <w:sz w:val="24"/>
                <w:szCs w:val="24"/>
                <w:lang w:val="en-US" w:eastAsia="en-US"/>
              </w:rPr>
              <w:t>intermediality</w:t>
            </w:r>
            <w:proofErr w:type="spellEnd"/>
            <w:r w:rsidRPr="007A5B7A">
              <w:rPr>
                <w:rFonts w:ascii="Times New Roman" w:hAnsi="Times New Roman" w:cs="Times New Roman"/>
                <w:color w:val="000000"/>
                <w:sz w:val="24"/>
                <w:szCs w:val="24"/>
                <w:lang w:val="en-US" w:eastAsia="en-US"/>
              </w:rPr>
              <w:t>, Austrian culture, "own" and "alien".</w:t>
            </w:r>
          </w:p>
        </w:tc>
        <w:tc>
          <w:tcPr>
            <w:tcW w:w="799" w:type="dxa"/>
          </w:tcPr>
          <w:p w:rsidR="00A84716" w:rsidRPr="00392634" w:rsidRDefault="00A84716" w:rsidP="00EE719F">
            <w:pPr>
              <w:rPr>
                <w:rFonts w:ascii="Times New Roman" w:hAnsi="Times New Roman" w:cs="Times New Roman"/>
                <w:sz w:val="24"/>
                <w:szCs w:val="24"/>
                <w:lang w:val="en-US"/>
              </w:rPr>
            </w:pPr>
            <w:r w:rsidRPr="001437A6">
              <w:rPr>
                <w:rFonts w:ascii="Times New Roman" w:hAnsi="Times New Roman" w:cs="Times New Roman"/>
                <w:sz w:val="24"/>
                <w:szCs w:val="24"/>
              </w:rPr>
              <w:lastRenderedPageBreak/>
              <w:t xml:space="preserve">С. </w:t>
            </w:r>
            <w:r>
              <w:rPr>
                <w:rFonts w:ascii="Times New Roman" w:hAnsi="Times New Roman" w:cs="Times New Roman"/>
                <w:sz w:val="24"/>
                <w:szCs w:val="24"/>
              </w:rPr>
              <w:t>1</w:t>
            </w:r>
            <w:r w:rsidR="007A7C23">
              <w:rPr>
                <w:rFonts w:ascii="Times New Roman" w:hAnsi="Times New Roman" w:cs="Times New Roman"/>
                <w:sz w:val="24"/>
                <w:szCs w:val="24"/>
                <w:lang w:val="en-US"/>
              </w:rPr>
              <w:t>55</w:t>
            </w:r>
            <w:r>
              <w:rPr>
                <w:rFonts w:ascii="Times New Roman" w:hAnsi="Times New Roman" w:cs="Times New Roman"/>
                <w:sz w:val="24"/>
                <w:szCs w:val="24"/>
              </w:rPr>
              <w:t>-1</w:t>
            </w:r>
            <w:r w:rsidR="007A7C23">
              <w:rPr>
                <w:rFonts w:ascii="Times New Roman" w:hAnsi="Times New Roman" w:cs="Times New Roman"/>
                <w:sz w:val="24"/>
                <w:szCs w:val="24"/>
                <w:lang w:val="en-US"/>
              </w:rPr>
              <w:t>6</w:t>
            </w:r>
            <w:r w:rsidR="00392634">
              <w:rPr>
                <w:rFonts w:ascii="Times New Roman" w:hAnsi="Times New Roman" w:cs="Times New Roman"/>
                <w:sz w:val="24"/>
                <w:szCs w:val="24"/>
                <w:lang w:val="en-US"/>
              </w:rPr>
              <w:t>6</w:t>
            </w:r>
          </w:p>
          <w:p w:rsidR="00A84716" w:rsidRDefault="00A84716" w:rsidP="00EE719F">
            <w:pPr>
              <w:rPr>
                <w:rFonts w:ascii="Times New Roman" w:hAnsi="Times New Roman" w:cs="Times New Roman"/>
                <w:sz w:val="24"/>
                <w:szCs w:val="24"/>
              </w:rPr>
            </w:pPr>
          </w:p>
          <w:p w:rsidR="00A84716" w:rsidRDefault="00A84716" w:rsidP="00EE719F">
            <w:pPr>
              <w:rPr>
                <w:rFonts w:ascii="Times New Roman" w:hAnsi="Times New Roman" w:cs="Times New Roman"/>
                <w:sz w:val="24"/>
                <w:szCs w:val="24"/>
              </w:rPr>
            </w:pPr>
          </w:p>
          <w:p w:rsidR="00A84716" w:rsidRDefault="00A84716" w:rsidP="00EE719F">
            <w:pPr>
              <w:rPr>
                <w:rFonts w:ascii="Times New Roman" w:hAnsi="Times New Roman" w:cs="Times New Roman"/>
                <w:sz w:val="24"/>
                <w:szCs w:val="24"/>
              </w:rPr>
            </w:pPr>
          </w:p>
          <w:p w:rsidR="00A84716" w:rsidRDefault="00A84716" w:rsidP="00EE719F">
            <w:pPr>
              <w:rPr>
                <w:rFonts w:ascii="Times New Roman" w:hAnsi="Times New Roman" w:cs="Times New Roman"/>
                <w:sz w:val="24"/>
                <w:szCs w:val="24"/>
              </w:rPr>
            </w:pPr>
          </w:p>
          <w:p w:rsidR="00A84716" w:rsidRDefault="00A84716" w:rsidP="00EE719F">
            <w:pPr>
              <w:rPr>
                <w:rFonts w:ascii="Times New Roman" w:hAnsi="Times New Roman" w:cs="Times New Roman"/>
                <w:sz w:val="24"/>
                <w:szCs w:val="24"/>
              </w:rPr>
            </w:pPr>
          </w:p>
          <w:p w:rsidR="00A84716" w:rsidRPr="002A19E3" w:rsidRDefault="00A84716" w:rsidP="00EE719F">
            <w:pPr>
              <w:rPr>
                <w:rFonts w:ascii="Times New Roman" w:hAnsi="Times New Roman" w:cs="Times New Roman"/>
                <w:sz w:val="24"/>
                <w:szCs w:val="24"/>
              </w:rPr>
            </w:pPr>
          </w:p>
        </w:tc>
      </w:tr>
    </w:tbl>
    <w:p w:rsidR="00586A09" w:rsidRPr="00EF5AE4" w:rsidRDefault="00586A09" w:rsidP="00820A2B">
      <w:pPr>
        <w:pStyle w:val="Style26"/>
        <w:widowControl/>
      </w:pPr>
    </w:p>
    <w:p w:rsidR="0063193E" w:rsidRPr="0063193E" w:rsidRDefault="0063193E" w:rsidP="009231AD">
      <w:pPr>
        <w:spacing w:after="0"/>
        <w:rPr>
          <w:rFonts w:ascii="Times New Roman" w:hAnsi="Times New Roman" w:cs="Times New Roman"/>
          <w:b/>
          <w:sz w:val="24"/>
          <w:szCs w:val="24"/>
        </w:rPr>
      </w:pPr>
    </w:p>
    <w:p w:rsidR="00586A09" w:rsidRDefault="0049488E" w:rsidP="0049488E">
      <w:pPr>
        <w:spacing w:after="0"/>
        <w:rPr>
          <w:rFonts w:ascii="Times New Roman" w:hAnsi="Times New Roman" w:cs="Times New Roman"/>
          <w:sz w:val="24"/>
          <w:szCs w:val="24"/>
        </w:rPr>
      </w:pPr>
      <w:r w:rsidRPr="0049488E">
        <w:rPr>
          <w:rFonts w:ascii="Times New Roman" w:hAnsi="Times New Roman" w:cs="Times New Roman"/>
          <w:sz w:val="24"/>
          <w:szCs w:val="24"/>
        </w:rPr>
        <w:t xml:space="preserve">НАША НАУЧНАЯ ЖИЗНЬ (КОНФЕРЕНЦИИ, РЕЦЕНЗИИ, ОБЗОРЫ) </w:t>
      </w:r>
    </w:p>
    <w:p w:rsidR="00276DC6" w:rsidRDefault="00EE5B16" w:rsidP="0049488E">
      <w:pPr>
        <w:spacing w:after="0"/>
        <w:rPr>
          <w:rFonts w:ascii="Times New Roman" w:hAnsi="Times New Roman" w:cs="Times New Roman"/>
          <w:sz w:val="24"/>
          <w:szCs w:val="24"/>
          <w:lang w:val="en-US"/>
        </w:rPr>
      </w:pPr>
      <w:r>
        <w:rPr>
          <w:rFonts w:ascii="Times New Roman" w:hAnsi="Times New Roman" w:cs="Times New Roman"/>
          <w:sz w:val="24"/>
          <w:szCs w:val="24"/>
          <w:lang w:val="en-US"/>
        </w:rPr>
        <w:t>OUR ACADEMIC LIFE (</w:t>
      </w:r>
      <w:r w:rsidR="00E75A6F">
        <w:rPr>
          <w:rFonts w:ascii="Times New Roman" w:hAnsi="Times New Roman" w:cs="Times New Roman"/>
          <w:sz w:val="24"/>
          <w:szCs w:val="24"/>
          <w:lang w:val="en-US"/>
        </w:rPr>
        <w:t>CONFERENCES, REVIEWS)</w:t>
      </w:r>
    </w:p>
    <w:p w:rsidR="00E75A6F" w:rsidRDefault="00E75A6F" w:rsidP="0049488E">
      <w:pPr>
        <w:spacing w:after="0"/>
        <w:rPr>
          <w:rFonts w:ascii="Times New Roman" w:hAnsi="Times New Roman" w:cs="Times New Roman"/>
          <w:sz w:val="24"/>
          <w:szCs w:val="24"/>
          <w:lang w:val="en-US"/>
        </w:rPr>
      </w:pPr>
    </w:p>
    <w:p w:rsidR="007D4A17" w:rsidRPr="002A1493" w:rsidRDefault="00DC5C29" w:rsidP="0049488E">
      <w:pPr>
        <w:spacing w:after="0"/>
        <w:rPr>
          <w:rStyle w:val="FontStyle86"/>
          <w:b/>
          <w:i w:val="0"/>
          <w:sz w:val="24"/>
          <w:szCs w:val="24"/>
        </w:rPr>
      </w:pPr>
      <w:r w:rsidRPr="007D4A17">
        <w:rPr>
          <w:rStyle w:val="FontStyle86"/>
          <w:b/>
          <w:i w:val="0"/>
          <w:sz w:val="24"/>
          <w:szCs w:val="24"/>
        </w:rPr>
        <w:t xml:space="preserve">Богданова Л.И. </w:t>
      </w:r>
    </w:p>
    <w:p w:rsidR="00E75A6F" w:rsidRPr="00B84566" w:rsidRDefault="00DC5C29" w:rsidP="0049488E">
      <w:pPr>
        <w:spacing w:after="0"/>
        <w:rPr>
          <w:rStyle w:val="FontStyle87"/>
          <w:sz w:val="24"/>
          <w:szCs w:val="24"/>
        </w:rPr>
      </w:pPr>
      <w:r w:rsidRPr="00DC5C29">
        <w:rPr>
          <w:rStyle w:val="FontStyle87"/>
          <w:sz w:val="24"/>
          <w:szCs w:val="24"/>
        </w:rPr>
        <w:t xml:space="preserve">Славянское </w:t>
      </w:r>
      <w:r w:rsidR="005F5C3D">
        <w:rPr>
          <w:rStyle w:val="FontStyle87"/>
          <w:sz w:val="24"/>
          <w:szCs w:val="24"/>
        </w:rPr>
        <w:t>словообразование: новые подходы</w:t>
      </w:r>
      <w:r w:rsidRPr="00DC5C29">
        <w:rPr>
          <w:rStyle w:val="FontStyle87"/>
          <w:sz w:val="24"/>
          <w:szCs w:val="24"/>
        </w:rPr>
        <w:t xml:space="preserve"> и решения</w:t>
      </w:r>
    </w:p>
    <w:p w:rsidR="00B84566" w:rsidRPr="000B600D" w:rsidRDefault="00B84566" w:rsidP="0049488E">
      <w:pPr>
        <w:spacing w:after="0"/>
        <w:rPr>
          <w:rStyle w:val="FontStyle86"/>
          <w:b/>
          <w:i w:val="0"/>
          <w:sz w:val="24"/>
          <w:szCs w:val="24"/>
          <w:lang w:val="en-US" w:eastAsia="en-US"/>
        </w:rPr>
      </w:pPr>
      <w:proofErr w:type="spellStart"/>
      <w:r w:rsidRPr="000B600D">
        <w:rPr>
          <w:rStyle w:val="FontStyle86"/>
          <w:b/>
          <w:i w:val="0"/>
          <w:sz w:val="24"/>
          <w:szCs w:val="24"/>
          <w:lang w:val="en-US" w:eastAsia="en-US"/>
        </w:rPr>
        <w:t>Bogdanova</w:t>
      </w:r>
      <w:proofErr w:type="spellEnd"/>
      <w:r w:rsidRPr="000B600D">
        <w:rPr>
          <w:rStyle w:val="FontStyle86"/>
          <w:b/>
          <w:i w:val="0"/>
          <w:sz w:val="24"/>
          <w:szCs w:val="24"/>
          <w:lang w:val="en-US" w:eastAsia="en-US"/>
        </w:rPr>
        <w:t xml:space="preserve"> L.I. </w:t>
      </w:r>
    </w:p>
    <w:p w:rsidR="00B84566" w:rsidRDefault="00B84566" w:rsidP="0049488E">
      <w:pPr>
        <w:spacing w:after="0"/>
        <w:rPr>
          <w:rStyle w:val="FontStyle87"/>
          <w:sz w:val="24"/>
          <w:szCs w:val="24"/>
          <w:lang w:val="en-US" w:eastAsia="en-US"/>
        </w:rPr>
      </w:pPr>
      <w:r w:rsidRPr="00B84566">
        <w:rPr>
          <w:rStyle w:val="FontStyle87"/>
          <w:sz w:val="24"/>
          <w:szCs w:val="24"/>
          <w:lang w:val="en-US" w:eastAsia="en-US"/>
        </w:rPr>
        <w:t>The Slavic word formation, new approaches and solutions</w:t>
      </w:r>
    </w:p>
    <w:p w:rsidR="004A4AB8" w:rsidRDefault="004A4AB8" w:rsidP="0049488E">
      <w:pPr>
        <w:spacing w:after="0"/>
        <w:rPr>
          <w:rStyle w:val="FontStyle87"/>
          <w:sz w:val="24"/>
          <w:szCs w:val="24"/>
          <w:lang w:val="en-US"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20"/>
        <w:gridCol w:w="799"/>
      </w:tblGrid>
      <w:tr w:rsidR="004A4AB8" w:rsidRPr="002A19E3" w:rsidTr="00A824A5">
        <w:tc>
          <w:tcPr>
            <w:tcW w:w="3652" w:type="dxa"/>
          </w:tcPr>
          <w:p w:rsidR="007D5885" w:rsidRPr="007D5885" w:rsidRDefault="007D5885" w:rsidP="007D5885">
            <w:pPr>
              <w:autoSpaceDE w:val="0"/>
              <w:autoSpaceDN w:val="0"/>
              <w:adjustRightInd w:val="0"/>
              <w:jc w:val="both"/>
              <w:rPr>
                <w:rFonts w:ascii="Times New Roman" w:hAnsi="Times New Roman" w:cs="Times New Roman"/>
                <w:color w:val="000000"/>
                <w:sz w:val="24"/>
                <w:szCs w:val="24"/>
              </w:rPr>
            </w:pPr>
            <w:r w:rsidRPr="00BF1B73">
              <w:rPr>
                <w:rFonts w:ascii="Times New Roman" w:hAnsi="Times New Roman" w:cs="Times New Roman"/>
                <w:b/>
                <w:iCs/>
                <w:color w:val="000000"/>
                <w:sz w:val="24"/>
                <w:szCs w:val="24"/>
              </w:rPr>
              <w:t>Богданова Людмила Ивановна</w:t>
            </w:r>
            <w:r w:rsidRPr="007D5885">
              <w:rPr>
                <w:rFonts w:ascii="Times New Roman" w:hAnsi="Times New Roman" w:cs="Times New Roman"/>
                <w:i/>
                <w:iCs/>
                <w:color w:val="000000"/>
                <w:sz w:val="24"/>
                <w:szCs w:val="24"/>
              </w:rPr>
              <w:t xml:space="preserve"> </w:t>
            </w:r>
            <w:r w:rsidRPr="007D5885">
              <w:rPr>
                <w:rFonts w:ascii="Times New Roman" w:hAnsi="Times New Roman" w:cs="Times New Roman"/>
                <w:color w:val="000000"/>
                <w:sz w:val="24"/>
                <w:szCs w:val="24"/>
              </w:rPr>
              <w:t xml:space="preserve">— </w:t>
            </w:r>
            <w:proofErr w:type="spellStart"/>
            <w:r w:rsidRPr="007D5885">
              <w:rPr>
                <w:rFonts w:ascii="Times New Roman" w:hAnsi="Times New Roman" w:cs="Times New Roman"/>
                <w:color w:val="000000"/>
                <w:sz w:val="24"/>
                <w:szCs w:val="24"/>
              </w:rPr>
              <w:t>докт</w:t>
            </w:r>
            <w:proofErr w:type="spellEnd"/>
            <w:r w:rsidRPr="007D5885">
              <w:rPr>
                <w:rFonts w:ascii="Times New Roman" w:hAnsi="Times New Roman" w:cs="Times New Roman"/>
                <w:color w:val="000000"/>
                <w:sz w:val="24"/>
                <w:szCs w:val="24"/>
              </w:rPr>
              <w:t xml:space="preserve">. </w:t>
            </w:r>
            <w:proofErr w:type="spellStart"/>
            <w:r w:rsidRPr="007D5885">
              <w:rPr>
                <w:rFonts w:ascii="Times New Roman" w:hAnsi="Times New Roman" w:cs="Times New Roman"/>
                <w:color w:val="000000"/>
                <w:sz w:val="24"/>
                <w:szCs w:val="24"/>
              </w:rPr>
              <w:t>филол</w:t>
            </w:r>
            <w:proofErr w:type="spellEnd"/>
            <w:r w:rsidRPr="007D5885">
              <w:rPr>
                <w:rFonts w:ascii="Times New Roman" w:hAnsi="Times New Roman" w:cs="Times New Roman"/>
                <w:color w:val="000000"/>
                <w:sz w:val="24"/>
                <w:szCs w:val="24"/>
              </w:rPr>
              <w:t xml:space="preserve">. наук, профессор </w:t>
            </w:r>
            <w:proofErr w:type="gramStart"/>
            <w:r w:rsidRPr="007D5885">
              <w:rPr>
                <w:rFonts w:ascii="Times New Roman" w:hAnsi="Times New Roman" w:cs="Times New Roman"/>
                <w:color w:val="000000"/>
                <w:sz w:val="24"/>
                <w:szCs w:val="24"/>
              </w:rPr>
              <w:t>кафедры сопо</w:t>
            </w:r>
            <w:r w:rsidRPr="007D5885">
              <w:rPr>
                <w:rFonts w:ascii="Times New Roman" w:hAnsi="Times New Roman" w:cs="Times New Roman"/>
                <w:color w:val="000000"/>
                <w:sz w:val="24"/>
                <w:szCs w:val="24"/>
              </w:rPr>
              <w:softHyphen/>
              <w:t>ставительного изучения языков факультета и</w:t>
            </w:r>
            <w:r w:rsidR="00712CF5">
              <w:rPr>
                <w:rFonts w:ascii="Times New Roman" w:hAnsi="Times New Roman" w:cs="Times New Roman"/>
                <w:color w:val="000000"/>
                <w:sz w:val="24"/>
                <w:szCs w:val="24"/>
              </w:rPr>
              <w:t>ностранных языков</w:t>
            </w:r>
            <w:proofErr w:type="gramEnd"/>
            <w:r w:rsidR="00712CF5">
              <w:rPr>
                <w:rFonts w:ascii="Times New Roman" w:hAnsi="Times New Roman" w:cs="Times New Roman"/>
                <w:color w:val="000000"/>
                <w:sz w:val="24"/>
                <w:szCs w:val="24"/>
              </w:rPr>
              <w:t xml:space="preserve"> и регионоведе</w:t>
            </w:r>
            <w:r w:rsidRPr="007D5885">
              <w:rPr>
                <w:rFonts w:ascii="Times New Roman" w:hAnsi="Times New Roman" w:cs="Times New Roman"/>
                <w:color w:val="000000"/>
                <w:sz w:val="24"/>
                <w:szCs w:val="24"/>
              </w:rPr>
              <w:t xml:space="preserve">ния МГУ имени М.В. Ломоносова. </w:t>
            </w:r>
            <w:r w:rsidRPr="007D5885">
              <w:rPr>
                <w:rFonts w:ascii="Times New Roman" w:hAnsi="Times New Roman" w:cs="Times New Roman"/>
                <w:color w:val="000000"/>
                <w:sz w:val="24"/>
                <w:szCs w:val="24"/>
                <w:lang w:val="en-US"/>
              </w:rPr>
              <w:t>E</w:t>
            </w:r>
            <w:r w:rsidRPr="007D5885">
              <w:rPr>
                <w:rFonts w:ascii="Times New Roman" w:hAnsi="Times New Roman" w:cs="Times New Roman"/>
                <w:color w:val="000000"/>
                <w:sz w:val="24"/>
                <w:szCs w:val="24"/>
              </w:rPr>
              <w:t>-</w:t>
            </w:r>
            <w:r w:rsidRPr="007D5885">
              <w:rPr>
                <w:rFonts w:ascii="Times New Roman" w:hAnsi="Times New Roman" w:cs="Times New Roman"/>
                <w:color w:val="000000"/>
                <w:sz w:val="24"/>
                <w:szCs w:val="24"/>
                <w:lang w:val="en-US"/>
              </w:rPr>
              <w:t>mail</w:t>
            </w:r>
            <w:r w:rsidRPr="007D5885">
              <w:rPr>
                <w:rFonts w:ascii="Times New Roman" w:hAnsi="Times New Roman" w:cs="Times New Roman"/>
                <w:color w:val="000000"/>
                <w:sz w:val="24"/>
                <w:szCs w:val="24"/>
              </w:rPr>
              <w:t xml:space="preserve">: </w:t>
            </w:r>
            <w:hyperlink r:id="rId20" w:history="1">
              <w:r w:rsidRPr="007D5885">
                <w:rPr>
                  <w:rFonts w:ascii="Times New Roman" w:hAnsi="Times New Roman" w:cs="Times New Roman"/>
                  <w:color w:val="0066CC"/>
                  <w:sz w:val="24"/>
                  <w:szCs w:val="24"/>
                  <w:u w:val="single"/>
                  <w:lang w:val="en-US"/>
                </w:rPr>
                <w:t>libogdanova</w:t>
              </w:r>
              <w:r w:rsidRPr="007D5885">
                <w:rPr>
                  <w:rFonts w:ascii="Times New Roman" w:hAnsi="Times New Roman" w:cs="Times New Roman"/>
                  <w:color w:val="0066CC"/>
                  <w:sz w:val="24"/>
                  <w:szCs w:val="24"/>
                  <w:u w:val="single"/>
                </w:rPr>
                <w:t>1@</w:t>
              </w:r>
              <w:r w:rsidRPr="007D5885">
                <w:rPr>
                  <w:rFonts w:ascii="Times New Roman" w:hAnsi="Times New Roman" w:cs="Times New Roman"/>
                  <w:color w:val="0066CC"/>
                  <w:sz w:val="24"/>
                  <w:szCs w:val="24"/>
                  <w:u w:val="single"/>
                  <w:lang w:val="en-US"/>
                </w:rPr>
                <w:t>mail</w:t>
              </w:r>
              <w:r w:rsidRPr="007D5885">
                <w:rPr>
                  <w:rFonts w:ascii="Times New Roman" w:hAnsi="Times New Roman" w:cs="Times New Roman"/>
                  <w:color w:val="0066CC"/>
                  <w:sz w:val="24"/>
                  <w:szCs w:val="24"/>
                  <w:u w:val="single"/>
                </w:rPr>
                <w:t>.</w:t>
              </w:r>
              <w:proofErr w:type="spellStart"/>
              <w:r w:rsidRPr="007D5885">
                <w:rPr>
                  <w:rFonts w:ascii="Times New Roman" w:hAnsi="Times New Roman" w:cs="Times New Roman"/>
                  <w:color w:val="0066CC"/>
                  <w:sz w:val="24"/>
                  <w:szCs w:val="24"/>
                  <w:u w:val="single"/>
                  <w:lang w:val="en-US"/>
                </w:rPr>
                <w:t>ru</w:t>
              </w:r>
              <w:proofErr w:type="spellEnd"/>
            </w:hyperlink>
          </w:p>
          <w:p w:rsidR="004A4AB8" w:rsidRPr="007D5885" w:rsidRDefault="004A4AB8" w:rsidP="007D5885">
            <w:pPr>
              <w:autoSpaceDE w:val="0"/>
              <w:autoSpaceDN w:val="0"/>
              <w:adjustRightInd w:val="0"/>
              <w:jc w:val="both"/>
              <w:rPr>
                <w:rFonts w:ascii="Times New Roman" w:hAnsi="Times New Roman" w:cs="Times New Roman"/>
                <w:sz w:val="24"/>
                <w:szCs w:val="24"/>
              </w:rPr>
            </w:pPr>
          </w:p>
        </w:tc>
        <w:tc>
          <w:tcPr>
            <w:tcW w:w="5120" w:type="dxa"/>
          </w:tcPr>
          <w:p w:rsidR="004A4AB8" w:rsidRPr="009C4285" w:rsidRDefault="004A4AB8" w:rsidP="00A824A5">
            <w:pPr>
              <w:autoSpaceDE w:val="0"/>
              <w:autoSpaceDN w:val="0"/>
              <w:adjustRightInd w:val="0"/>
              <w:jc w:val="both"/>
              <w:rPr>
                <w:rFonts w:ascii="Times New Roman" w:hAnsi="Times New Roman" w:cs="Times New Roman"/>
                <w:color w:val="000000"/>
                <w:sz w:val="24"/>
                <w:szCs w:val="24"/>
              </w:rPr>
            </w:pPr>
            <w:r w:rsidRPr="009C4285">
              <w:rPr>
                <w:rFonts w:ascii="Times New Roman" w:hAnsi="Times New Roman" w:cs="Times New Roman"/>
                <w:color w:val="000000"/>
                <w:sz w:val="24"/>
                <w:szCs w:val="24"/>
              </w:rPr>
              <w:t>Женская мода в России в XVIII — начале XIX в. претерпела значитель</w:t>
            </w:r>
            <w:r w:rsidRPr="009C4285">
              <w:rPr>
                <w:rFonts w:ascii="Times New Roman" w:hAnsi="Times New Roman" w:cs="Times New Roman"/>
                <w:color w:val="000000"/>
                <w:sz w:val="24"/>
                <w:szCs w:val="24"/>
              </w:rPr>
              <w:softHyphen/>
              <w:t>ные изменения, отразив усиление роли женщины в обществе. Этот соци</w:t>
            </w:r>
            <w:r w:rsidRPr="009C4285">
              <w:rPr>
                <w:rFonts w:ascii="Times New Roman" w:hAnsi="Times New Roman" w:cs="Times New Roman"/>
                <w:color w:val="000000"/>
                <w:sz w:val="24"/>
                <w:szCs w:val="24"/>
              </w:rPr>
              <w:softHyphen/>
              <w:t>альный процесс подчеркивает значительный рост интереса живописцев к теме женского образа и моде как неотъемлемой его составляющей.</w:t>
            </w:r>
          </w:p>
          <w:p w:rsidR="004A4AB8" w:rsidRPr="004A4AB8" w:rsidRDefault="004A4AB8" w:rsidP="00A824A5">
            <w:pPr>
              <w:autoSpaceDE w:val="0"/>
              <w:autoSpaceDN w:val="0"/>
              <w:adjustRightInd w:val="0"/>
              <w:jc w:val="both"/>
              <w:rPr>
                <w:rFonts w:ascii="Times New Roman" w:hAnsi="Times New Roman" w:cs="Times New Roman"/>
                <w:color w:val="000000"/>
                <w:sz w:val="24"/>
                <w:szCs w:val="24"/>
              </w:rPr>
            </w:pPr>
            <w:r w:rsidRPr="009C4285">
              <w:rPr>
                <w:rFonts w:ascii="Times New Roman" w:hAnsi="Times New Roman" w:cs="Times New Roman"/>
                <w:i/>
                <w:iCs/>
                <w:color w:val="000000"/>
                <w:sz w:val="24"/>
                <w:szCs w:val="24"/>
              </w:rPr>
              <w:t xml:space="preserve">Ключевые слова: </w:t>
            </w:r>
            <w:r w:rsidRPr="009C4285">
              <w:rPr>
                <w:rFonts w:ascii="Times New Roman" w:hAnsi="Times New Roman" w:cs="Times New Roman"/>
                <w:color w:val="000000"/>
                <w:sz w:val="24"/>
                <w:szCs w:val="24"/>
              </w:rPr>
              <w:t>женщина, общество, одежда, мода, Россия.</w:t>
            </w:r>
          </w:p>
          <w:p w:rsidR="004A4AB8" w:rsidRPr="004A4AB8" w:rsidRDefault="004A4AB8" w:rsidP="00A824A5">
            <w:pPr>
              <w:autoSpaceDE w:val="0"/>
              <w:autoSpaceDN w:val="0"/>
              <w:adjustRightInd w:val="0"/>
              <w:jc w:val="both"/>
              <w:rPr>
                <w:rFonts w:ascii="Times New Roman" w:hAnsi="Times New Roman" w:cs="Times New Roman"/>
                <w:color w:val="000000"/>
                <w:sz w:val="24"/>
                <w:szCs w:val="24"/>
              </w:rPr>
            </w:pPr>
          </w:p>
          <w:p w:rsidR="004A4AB8" w:rsidRPr="009C4285" w:rsidRDefault="004A4AB8" w:rsidP="00A824A5">
            <w:pPr>
              <w:autoSpaceDE w:val="0"/>
              <w:autoSpaceDN w:val="0"/>
              <w:adjustRightInd w:val="0"/>
              <w:jc w:val="both"/>
              <w:rPr>
                <w:rFonts w:ascii="Times New Roman" w:hAnsi="Times New Roman" w:cs="Times New Roman"/>
                <w:color w:val="000000"/>
                <w:sz w:val="24"/>
                <w:szCs w:val="24"/>
                <w:lang w:val="en-US" w:eastAsia="en-US"/>
              </w:rPr>
            </w:pPr>
            <w:r w:rsidRPr="009C4285">
              <w:rPr>
                <w:rFonts w:ascii="Times New Roman" w:hAnsi="Times New Roman" w:cs="Times New Roman"/>
                <w:color w:val="000000"/>
                <w:sz w:val="24"/>
                <w:szCs w:val="24"/>
                <w:lang w:val="en-US" w:eastAsia="en-US"/>
              </w:rPr>
              <w:t xml:space="preserve">Women's fashion in Russia in XVIII — early XIX centuries has changed significant. This has resulted in the strengthening of the women's role in society. This social process highlights the </w:t>
            </w:r>
            <w:r w:rsidRPr="009C4285">
              <w:rPr>
                <w:rFonts w:ascii="Times New Roman" w:hAnsi="Times New Roman" w:cs="Times New Roman"/>
                <w:color w:val="000000"/>
                <w:sz w:val="24"/>
                <w:szCs w:val="24"/>
                <w:lang w:val="en-US" w:eastAsia="en-US"/>
              </w:rPr>
              <w:lastRenderedPageBreak/>
              <w:t>significant growth of interest in the topic of female painters of the image, and fashion as an integral component of it.</w:t>
            </w:r>
          </w:p>
          <w:p w:rsidR="004A4AB8" w:rsidRPr="009C4285" w:rsidRDefault="004A4AB8" w:rsidP="00A824A5">
            <w:pPr>
              <w:autoSpaceDE w:val="0"/>
              <w:autoSpaceDN w:val="0"/>
              <w:adjustRightInd w:val="0"/>
              <w:jc w:val="both"/>
              <w:rPr>
                <w:rFonts w:ascii="Times New Roman" w:hAnsi="Times New Roman" w:cs="Times New Roman"/>
                <w:color w:val="000000"/>
                <w:sz w:val="24"/>
                <w:szCs w:val="24"/>
                <w:lang w:val="en-US" w:eastAsia="en-US"/>
              </w:rPr>
            </w:pPr>
            <w:r w:rsidRPr="009C4285">
              <w:rPr>
                <w:rFonts w:ascii="Times New Roman" w:hAnsi="Times New Roman" w:cs="Times New Roman"/>
                <w:i/>
                <w:iCs/>
                <w:color w:val="000000"/>
                <w:sz w:val="24"/>
                <w:szCs w:val="24"/>
                <w:lang w:val="en-US" w:eastAsia="en-US"/>
              </w:rPr>
              <w:t xml:space="preserve">Key words: </w:t>
            </w:r>
            <w:r w:rsidRPr="009C4285">
              <w:rPr>
                <w:rFonts w:ascii="Times New Roman" w:hAnsi="Times New Roman" w:cs="Times New Roman"/>
                <w:color w:val="000000"/>
                <w:sz w:val="24"/>
                <w:szCs w:val="24"/>
                <w:lang w:val="en-US" w:eastAsia="en-US"/>
              </w:rPr>
              <w:t>woman, society, clothes, fashion Russia.</w:t>
            </w:r>
          </w:p>
          <w:p w:rsidR="004A4AB8" w:rsidRPr="009C4285" w:rsidRDefault="004A4AB8" w:rsidP="00A824A5">
            <w:pPr>
              <w:jc w:val="both"/>
              <w:rPr>
                <w:rFonts w:ascii="Times New Roman" w:hAnsi="Times New Roman" w:cs="Times New Roman"/>
                <w:sz w:val="24"/>
                <w:szCs w:val="24"/>
                <w:lang w:val="en-US"/>
              </w:rPr>
            </w:pPr>
          </w:p>
        </w:tc>
        <w:tc>
          <w:tcPr>
            <w:tcW w:w="799" w:type="dxa"/>
          </w:tcPr>
          <w:p w:rsidR="004A4AB8" w:rsidRPr="004E0DAB" w:rsidRDefault="004A4AB8" w:rsidP="00A824A5">
            <w:pPr>
              <w:rPr>
                <w:rFonts w:ascii="Times New Roman" w:hAnsi="Times New Roman" w:cs="Times New Roman"/>
                <w:sz w:val="24"/>
                <w:szCs w:val="24"/>
                <w:lang w:val="en-US"/>
              </w:rPr>
            </w:pPr>
            <w:r w:rsidRPr="001437A6">
              <w:rPr>
                <w:rFonts w:ascii="Times New Roman" w:hAnsi="Times New Roman" w:cs="Times New Roman"/>
                <w:sz w:val="24"/>
                <w:szCs w:val="24"/>
              </w:rPr>
              <w:lastRenderedPageBreak/>
              <w:t xml:space="preserve">С. </w:t>
            </w:r>
            <w:r>
              <w:rPr>
                <w:rFonts w:ascii="Times New Roman" w:hAnsi="Times New Roman" w:cs="Times New Roman"/>
                <w:sz w:val="24"/>
                <w:szCs w:val="24"/>
              </w:rPr>
              <w:t>1</w:t>
            </w:r>
            <w:r w:rsidR="00613DCE">
              <w:rPr>
                <w:rFonts w:ascii="Times New Roman" w:hAnsi="Times New Roman" w:cs="Times New Roman"/>
                <w:sz w:val="24"/>
                <w:szCs w:val="24"/>
                <w:lang w:val="en-US"/>
              </w:rPr>
              <w:t>67</w:t>
            </w:r>
            <w:r>
              <w:rPr>
                <w:rFonts w:ascii="Times New Roman" w:hAnsi="Times New Roman" w:cs="Times New Roman"/>
                <w:sz w:val="24"/>
                <w:szCs w:val="24"/>
              </w:rPr>
              <w:t>-1</w:t>
            </w:r>
            <w:r w:rsidR="00613DCE">
              <w:rPr>
                <w:rFonts w:ascii="Times New Roman" w:hAnsi="Times New Roman" w:cs="Times New Roman"/>
                <w:sz w:val="24"/>
                <w:szCs w:val="24"/>
                <w:lang w:val="en-US"/>
              </w:rPr>
              <w:t>75</w:t>
            </w: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Default="004A4AB8" w:rsidP="00A824A5">
            <w:pPr>
              <w:rPr>
                <w:rFonts w:ascii="Times New Roman" w:hAnsi="Times New Roman" w:cs="Times New Roman"/>
                <w:sz w:val="24"/>
                <w:szCs w:val="24"/>
              </w:rPr>
            </w:pPr>
          </w:p>
          <w:p w:rsidR="004A4AB8" w:rsidRPr="002A19E3" w:rsidRDefault="004A4AB8" w:rsidP="00A824A5">
            <w:pPr>
              <w:rPr>
                <w:rFonts w:ascii="Times New Roman" w:hAnsi="Times New Roman" w:cs="Times New Roman"/>
                <w:sz w:val="24"/>
                <w:szCs w:val="24"/>
              </w:rPr>
            </w:pPr>
          </w:p>
        </w:tc>
      </w:tr>
    </w:tbl>
    <w:p w:rsidR="004A4AB8" w:rsidRDefault="004A4AB8" w:rsidP="00701EF8">
      <w:pPr>
        <w:spacing w:after="0"/>
        <w:rPr>
          <w:rStyle w:val="FontStyle87"/>
          <w:sz w:val="24"/>
          <w:szCs w:val="24"/>
          <w:lang w:val="en-US" w:eastAsia="en-US"/>
        </w:rPr>
      </w:pPr>
    </w:p>
    <w:sectPr w:rsidR="004A4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49"/>
    <w:rsid w:val="00002DC8"/>
    <w:rsid w:val="000046AE"/>
    <w:rsid w:val="000112B6"/>
    <w:rsid w:val="000152FF"/>
    <w:rsid w:val="00016574"/>
    <w:rsid w:val="00025491"/>
    <w:rsid w:val="00025DE9"/>
    <w:rsid w:val="0002663C"/>
    <w:rsid w:val="000338DF"/>
    <w:rsid w:val="00041230"/>
    <w:rsid w:val="000525CF"/>
    <w:rsid w:val="00052F21"/>
    <w:rsid w:val="0006035B"/>
    <w:rsid w:val="00063A9A"/>
    <w:rsid w:val="00064EE9"/>
    <w:rsid w:val="000657EA"/>
    <w:rsid w:val="00071BC8"/>
    <w:rsid w:val="00076483"/>
    <w:rsid w:val="00092405"/>
    <w:rsid w:val="00092A71"/>
    <w:rsid w:val="000A13A2"/>
    <w:rsid w:val="000A328A"/>
    <w:rsid w:val="000A4D3B"/>
    <w:rsid w:val="000B600D"/>
    <w:rsid w:val="000B7681"/>
    <w:rsid w:val="000C27A4"/>
    <w:rsid w:val="000D1B2A"/>
    <w:rsid w:val="000D1B48"/>
    <w:rsid w:val="000D23C9"/>
    <w:rsid w:val="000D32FB"/>
    <w:rsid w:val="000D7850"/>
    <w:rsid w:val="000E1819"/>
    <w:rsid w:val="000E7ADA"/>
    <w:rsid w:val="000F3B4B"/>
    <w:rsid w:val="001027CD"/>
    <w:rsid w:val="0010478C"/>
    <w:rsid w:val="00123D29"/>
    <w:rsid w:val="00124346"/>
    <w:rsid w:val="001273A9"/>
    <w:rsid w:val="00132605"/>
    <w:rsid w:val="00132980"/>
    <w:rsid w:val="00137A92"/>
    <w:rsid w:val="00141A35"/>
    <w:rsid w:val="00141DF9"/>
    <w:rsid w:val="00147CAE"/>
    <w:rsid w:val="00152520"/>
    <w:rsid w:val="001535A4"/>
    <w:rsid w:val="00161529"/>
    <w:rsid w:val="00173035"/>
    <w:rsid w:val="00176FB7"/>
    <w:rsid w:val="00177642"/>
    <w:rsid w:val="00180BC3"/>
    <w:rsid w:val="00192858"/>
    <w:rsid w:val="00197848"/>
    <w:rsid w:val="001A06DD"/>
    <w:rsid w:val="001A56C6"/>
    <w:rsid w:val="001B1551"/>
    <w:rsid w:val="001B1F0A"/>
    <w:rsid w:val="001B56A5"/>
    <w:rsid w:val="001B5C51"/>
    <w:rsid w:val="001B70E7"/>
    <w:rsid w:val="001C4EA7"/>
    <w:rsid w:val="001C738A"/>
    <w:rsid w:val="001C7DE6"/>
    <w:rsid w:val="001E17E9"/>
    <w:rsid w:val="001E4624"/>
    <w:rsid w:val="001E63A1"/>
    <w:rsid w:val="001E7702"/>
    <w:rsid w:val="001F26F1"/>
    <w:rsid w:val="001F3C08"/>
    <w:rsid w:val="001F6707"/>
    <w:rsid w:val="00202375"/>
    <w:rsid w:val="0021155B"/>
    <w:rsid w:val="00214B64"/>
    <w:rsid w:val="0021728E"/>
    <w:rsid w:val="00223811"/>
    <w:rsid w:val="0022552D"/>
    <w:rsid w:val="0022775A"/>
    <w:rsid w:val="002278C3"/>
    <w:rsid w:val="002320B3"/>
    <w:rsid w:val="00233BA9"/>
    <w:rsid w:val="002428B9"/>
    <w:rsid w:val="00242F44"/>
    <w:rsid w:val="002473AA"/>
    <w:rsid w:val="0025247C"/>
    <w:rsid w:val="002553D3"/>
    <w:rsid w:val="00270D64"/>
    <w:rsid w:val="00275CC5"/>
    <w:rsid w:val="00276DC6"/>
    <w:rsid w:val="00277C85"/>
    <w:rsid w:val="00280039"/>
    <w:rsid w:val="00281E88"/>
    <w:rsid w:val="0028411A"/>
    <w:rsid w:val="00285EEE"/>
    <w:rsid w:val="00287E0F"/>
    <w:rsid w:val="00290D7C"/>
    <w:rsid w:val="002918E8"/>
    <w:rsid w:val="002A1493"/>
    <w:rsid w:val="002A19E3"/>
    <w:rsid w:val="002A5507"/>
    <w:rsid w:val="002A5C49"/>
    <w:rsid w:val="002A6C76"/>
    <w:rsid w:val="002A77B0"/>
    <w:rsid w:val="002B1157"/>
    <w:rsid w:val="002B5D0B"/>
    <w:rsid w:val="002B728A"/>
    <w:rsid w:val="002C14B6"/>
    <w:rsid w:val="002C26D2"/>
    <w:rsid w:val="002C3980"/>
    <w:rsid w:val="002D322F"/>
    <w:rsid w:val="002D3451"/>
    <w:rsid w:val="002D3570"/>
    <w:rsid w:val="002D3E89"/>
    <w:rsid w:val="002D74CC"/>
    <w:rsid w:val="002E1F4E"/>
    <w:rsid w:val="002F0839"/>
    <w:rsid w:val="002F5047"/>
    <w:rsid w:val="002F7044"/>
    <w:rsid w:val="003024DA"/>
    <w:rsid w:val="00304DF8"/>
    <w:rsid w:val="0030507B"/>
    <w:rsid w:val="003151C6"/>
    <w:rsid w:val="00321EC5"/>
    <w:rsid w:val="00327356"/>
    <w:rsid w:val="0033109A"/>
    <w:rsid w:val="00331CAC"/>
    <w:rsid w:val="0034044C"/>
    <w:rsid w:val="003427BA"/>
    <w:rsid w:val="00352521"/>
    <w:rsid w:val="003664EA"/>
    <w:rsid w:val="00370860"/>
    <w:rsid w:val="00371453"/>
    <w:rsid w:val="0037239B"/>
    <w:rsid w:val="0038576B"/>
    <w:rsid w:val="00385DB8"/>
    <w:rsid w:val="0038715E"/>
    <w:rsid w:val="00392634"/>
    <w:rsid w:val="003A3AAA"/>
    <w:rsid w:val="003A5B24"/>
    <w:rsid w:val="003B0A30"/>
    <w:rsid w:val="003B103D"/>
    <w:rsid w:val="003B1FE1"/>
    <w:rsid w:val="003B34A5"/>
    <w:rsid w:val="003C20A8"/>
    <w:rsid w:val="003C30DD"/>
    <w:rsid w:val="003D620B"/>
    <w:rsid w:val="003D62E3"/>
    <w:rsid w:val="003D648D"/>
    <w:rsid w:val="003D73C8"/>
    <w:rsid w:val="003E4566"/>
    <w:rsid w:val="003F0186"/>
    <w:rsid w:val="003F32E6"/>
    <w:rsid w:val="003F76FD"/>
    <w:rsid w:val="00400437"/>
    <w:rsid w:val="00401FB0"/>
    <w:rsid w:val="00402C73"/>
    <w:rsid w:val="00403B46"/>
    <w:rsid w:val="00406D2B"/>
    <w:rsid w:val="00416970"/>
    <w:rsid w:val="00421474"/>
    <w:rsid w:val="004252B2"/>
    <w:rsid w:val="0044051F"/>
    <w:rsid w:val="00444855"/>
    <w:rsid w:val="004531F0"/>
    <w:rsid w:val="00453EFB"/>
    <w:rsid w:val="00464B64"/>
    <w:rsid w:val="00473E6B"/>
    <w:rsid w:val="0048051E"/>
    <w:rsid w:val="00481EF9"/>
    <w:rsid w:val="004859E7"/>
    <w:rsid w:val="004922D1"/>
    <w:rsid w:val="004928AC"/>
    <w:rsid w:val="0049346A"/>
    <w:rsid w:val="0049488E"/>
    <w:rsid w:val="004A28CB"/>
    <w:rsid w:val="004A4AB8"/>
    <w:rsid w:val="004A645F"/>
    <w:rsid w:val="004A73EE"/>
    <w:rsid w:val="004B4075"/>
    <w:rsid w:val="004B40BF"/>
    <w:rsid w:val="004B4F13"/>
    <w:rsid w:val="004B52C9"/>
    <w:rsid w:val="004D1EEC"/>
    <w:rsid w:val="004D4FC1"/>
    <w:rsid w:val="004D78BD"/>
    <w:rsid w:val="004E0DAB"/>
    <w:rsid w:val="004E43A6"/>
    <w:rsid w:val="004E7CE1"/>
    <w:rsid w:val="004F0DA9"/>
    <w:rsid w:val="004F24EC"/>
    <w:rsid w:val="004F4A1D"/>
    <w:rsid w:val="004F6A8A"/>
    <w:rsid w:val="004F6F0D"/>
    <w:rsid w:val="00501AC2"/>
    <w:rsid w:val="00507741"/>
    <w:rsid w:val="00511469"/>
    <w:rsid w:val="00515B33"/>
    <w:rsid w:val="00517877"/>
    <w:rsid w:val="005259E3"/>
    <w:rsid w:val="00525B1A"/>
    <w:rsid w:val="005310EA"/>
    <w:rsid w:val="005315E8"/>
    <w:rsid w:val="00536181"/>
    <w:rsid w:val="00536AFC"/>
    <w:rsid w:val="005439EF"/>
    <w:rsid w:val="00547917"/>
    <w:rsid w:val="00556CC2"/>
    <w:rsid w:val="00562E57"/>
    <w:rsid w:val="00564837"/>
    <w:rsid w:val="00572137"/>
    <w:rsid w:val="00575815"/>
    <w:rsid w:val="005772F7"/>
    <w:rsid w:val="005773F5"/>
    <w:rsid w:val="00585F6D"/>
    <w:rsid w:val="00586A09"/>
    <w:rsid w:val="00595EFD"/>
    <w:rsid w:val="00597DCF"/>
    <w:rsid w:val="005A1307"/>
    <w:rsid w:val="005A2215"/>
    <w:rsid w:val="005A4D25"/>
    <w:rsid w:val="005B74E4"/>
    <w:rsid w:val="005C016A"/>
    <w:rsid w:val="005D5EFA"/>
    <w:rsid w:val="005D6BD2"/>
    <w:rsid w:val="005D740C"/>
    <w:rsid w:val="005E3664"/>
    <w:rsid w:val="005F24C9"/>
    <w:rsid w:val="005F3C5C"/>
    <w:rsid w:val="005F5C3D"/>
    <w:rsid w:val="00611626"/>
    <w:rsid w:val="00613DCE"/>
    <w:rsid w:val="00615138"/>
    <w:rsid w:val="00616F4D"/>
    <w:rsid w:val="0061788B"/>
    <w:rsid w:val="00620AD6"/>
    <w:rsid w:val="006251D2"/>
    <w:rsid w:val="0063193E"/>
    <w:rsid w:val="00632B82"/>
    <w:rsid w:val="00633765"/>
    <w:rsid w:val="00634796"/>
    <w:rsid w:val="00637324"/>
    <w:rsid w:val="006414EB"/>
    <w:rsid w:val="006441B9"/>
    <w:rsid w:val="00644FA9"/>
    <w:rsid w:val="006503B2"/>
    <w:rsid w:val="00650771"/>
    <w:rsid w:val="006566A9"/>
    <w:rsid w:val="00661926"/>
    <w:rsid w:val="00666A71"/>
    <w:rsid w:val="00666DC5"/>
    <w:rsid w:val="006745A5"/>
    <w:rsid w:val="0067628C"/>
    <w:rsid w:val="00676EFD"/>
    <w:rsid w:val="00690186"/>
    <w:rsid w:val="00694BD4"/>
    <w:rsid w:val="006963FC"/>
    <w:rsid w:val="006A7562"/>
    <w:rsid w:val="006B34E0"/>
    <w:rsid w:val="006B45F8"/>
    <w:rsid w:val="006C43E3"/>
    <w:rsid w:val="006D47AE"/>
    <w:rsid w:val="006D68B4"/>
    <w:rsid w:val="006E08BA"/>
    <w:rsid w:val="006E1A64"/>
    <w:rsid w:val="006E5F92"/>
    <w:rsid w:val="00701EF8"/>
    <w:rsid w:val="00711BA1"/>
    <w:rsid w:val="00712CF5"/>
    <w:rsid w:val="007159DE"/>
    <w:rsid w:val="00721417"/>
    <w:rsid w:val="00726F0E"/>
    <w:rsid w:val="00727A76"/>
    <w:rsid w:val="007340B6"/>
    <w:rsid w:val="0073669E"/>
    <w:rsid w:val="0074358E"/>
    <w:rsid w:val="007439F7"/>
    <w:rsid w:val="00743B18"/>
    <w:rsid w:val="007460C9"/>
    <w:rsid w:val="007466E1"/>
    <w:rsid w:val="00756A5F"/>
    <w:rsid w:val="007649B9"/>
    <w:rsid w:val="00781132"/>
    <w:rsid w:val="00784231"/>
    <w:rsid w:val="0078531F"/>
    <w:rsid w:val="007961AB"/>
    <w:rsid w:val="007A4EB0"/>
    <w:rsid w:val="007A5B7A"/>
    <w:rsid w:val="007A7C23"/>
    <w:rsid w:val="007B2947"/>
    <w:rsid w:val="007B55A4"/>
    <w:rsid w:val="007C2C7E"/>
    <w:rsid w:val="007C32E7"/>
    <w:rsid w:val="007C43A6"/>
    <w:rsid w:val="007D3346"/>
    <w:rsid w:val="007D4A17"/>
    <w:rsid w:val="007D5885"/>
    <w:rsid w:val="007E74AF"/>
    <w:rsid w:val="007F6CA0"/>
    <w:rsid w:val="00800955"/>
    <w:rsid w:val="00802A3F"/>
    <w:rsid w:val="00804D73"/>
    <w:rsid w:val="00807FC6"/>
    <w:rsid w:val="0081047F"/>
    <w:rsid w:val="008135E5"/>
    <w:rsid w:val="00814191"/>
    <w:rsid w:val="00814BF4"/>
    <w:rsid w:val="00820A2B"/>
    <w:rsid w:val="00826221"/>
    <w:rsid w:val="0083185E"/>
    <w:rsid w:val="0083223F"/>
    <w:rsid w:val="008322FB"/>
    <w:rsid w:val="0083271D"/>
    <w:rsid w:val="008352D7"/>
    <w:rsid w:val="0084298A"/>
    <w:rsid w:val="0084570B"/>
    <w:rsid w:val="00857601"/>
    <w:rsid w:val="00867F4A"/>
    <w:rsid w:val="00871CC1"/>
    <w:rsid w:val="00872B34"/>
    <w:rsid w:val="00883153"/>
    <w:rsid w:val="008832EB"/>
    <w:rsid w:val="008870A6"/>
    <w:rsid w:val="00894B48"/>
    <w:rsid w:val="008A45C2"/>
    <w:rsid w:val="008A4D7D"/>
    <w:rsid w:val="008B7E66"/>
    <w:rsid w:val="008D7B12"/>
    <w:rsid w:val="008D7CE6"/>
    <w:rsid w:val="008E3FDF"/>
    <w:rsid w:val="008F148A"/>
    <w:rsid w:val="008F2A11"/>
    <w:rsid w:val="008F3C98"/>
    <w:rsid w:val="00913D34"/>
    <w:rsid w:val="009140C1"/>
    <w:rsid w:val="009231AD"/>
    <w:rsid w:val="00925766"/>
    <w:rsid w:val="00931DF4"/>
    <w:rsid w:val="009333B8"/>
    <w:rsid w:val="009342BF"/>
    <w:rsid w:val="00934998"/>
    <w:rsid w:val="00934BBD"/>
    <w:rsid w:val="00942250"/>
    <w:rsid w:val="00942CC0"/>
    <w:rsid w:val="00945578"/>
    <w:rsid w:val="0096026B"/>
    <w:rsid w:val="00973C7E"/>
    <w:rsid w:val="009814DB"/>
    <w:rsid w:val="00982650"/>
    <w:rsid w:val="00987D79"/>
    <w:rsid w:val="00993F13"/>
    <w:rsid w:val="00993F32"/>
    <w:rsid w:val="009A314F"/>
    <w:rsid w:val="009A3D73"/>
    <w:rsid w:val="009A5BD4"/>
    <w:rsid w:val="009A5C7A"/>
    <w:rsid w:val="009A6800"/>
    <w:rsid w:val="009A6F54"/>
    <w:rsid w:val="009A7286"/>
    <w:rsid w:val="009B3307"/>
    <w:rsid w:val="009C36D7"/>
    <w:rsid w:val="009C4285"/>
    <w:rsid w:val="009C6658"/>
    <w:rsid w:val="009D0C91"/>
    <w:rsid w:val="009D1A45"/>
    <w:rsid w:val="009D6A9B"/>
    <w:rsid w:val="009D7CCC"/>
    <w:rsid w:val="009E25EC"/>
    <w:rsid w:val="009E2E6E"/>
    <w:rsid w:val="009E3218"/>
    <w:rsid w:val="009E73C9"/>
    <w:rsid w:val="009F4834"/>
    <w:rsid w:val="009F7284"/>
    <w:rsid w:val="00A020D7"/>
    <w:rsid w:val="00A035E6"/>
    <w:rsid w:val="00A05070"/>
    <w:rsid w:val="00A0778B"/>
    <w:rsid w:val="00A14F50"/>
    <w:rsid w:val="00A15093"/>
    <w:rsid w:val="00A21DFF"/>
    <w:rsid w:val="00A25290"/>
    <w:rsid w:val="00A25542"/>
    <w:rsid w:val="00A25A1C"/>
    <w:rsid w:val="00A30B98"/>
    <w:rsid w:val="00A4300B"/>
    <w:rsid w:val="00A5307F"/>
    <w:rsid w:val="00A54C23"/>
    <w:rsid w:val="00A56A90"/>
    <w:rsid w:val="00A6081D"/>
    <w:rsid w:val="00A7003D"/>
    <w:rsid w:val="00A733AF"/>
    <w:rsid w:val="00A84716"/>
    <w:rsid w:val="00A86818"/>
    <w:rsid w:val="00A877D0"/>
    <w:rsid w:val="00A91D9A"/>
    <w:rsid w:val="00A96601"/>
    <w:rsid w:val="00AA1934"/>
    <w:rsid w:val="00AA6C87"/>
    <w:rsid w:val="00AB421B"/>
    <w:rsid w:val="00AB7704"/>
    <w:rsid w:val="00AC0B69"/>
    <w:rsid w:val="00AC298B"/>
    <w:rsid w:val="00AD203F"/>
    <w:rsid w:val="00AD44DA"/>
    <w:rsid w:val="00AE1D1B"/>
    <w:rsid w:val="00AE1F6A"/>
    <w:rsid w:val="00AE2A45"/>
    <w:rsid w:val="00AE3677"/>
    <w:rsid w:val="00AE53A2"/>
    <w:rsid w:val="00AE701D"/>
    <w:rsid w:val="00AF4958"/>
    <w:rsid w:val="00AF657D"/>
    <w:rsid w:val="00B25C25"/>
    <w:rsid w:val="00B30CC9"/>
    <w:rsid w:val="00B40EEF"/>
    <w:rsid w:val="00B42A20"/>
    <w:rsid w:val="00B47BE0"/>
    <w:rsid w:val="00B52429"/>
    <w:rsid w:val="00B53E09"/>
    <w:rsid w:val="00B65655"/>
    <w:rsid w:val="00B66904"/>
    <w:rsid w:val="00B76F28"/>
    <w:rsid w:val="00B84566"/>
    <w:rsid w:val="00B84A96"/>
    <w:rsid w:val="00B92723"/>
    <w:rsid w:val="00B93D2E"/>
    <w:rsid w:val="00B96CE3"/>
    <w:rsid w:val="00BA16CD"/>
    <w:rsid w:val="00BA677E"/>
    <w:rsid w:val="00BB43B3"/>
    <w:rsid w:val="00BB6EFC"/>
    <w:rsid w:val="00BC7EFF"/>
    <w:rsid w:val="00BD1538"/>
    <w:rsid w:val="00BD6621"/>
    <w:rsid w:val="00BE02A4"/>
    <w:rsid w:val="00BE25BB"/>
    <w:rsid w:val="00BE304A"/>
    <w:rsid w:val="00BE5FDB"/>
    <w:rsid w:val="00BE6994"/>
    <w:rsid w:val="00BF1B73"/>
    <w:rsid w:val="00BF3045"/>
    <w:rsid w:val="00BF7591"/>
    <w:rsid w:val="00C02949"/>
    <w:rsid w:val="00C04896"/>
    <w:rsid w:val="00C05253"/>
    <w:rsid w:val="00C1438B"/>
    <w:rsid w:val="00C161B0"/>
    <w:rsid w:val="00C20E31"/>
    <w:rsid w:val="00C26D6F"/>
    <w:rsid w:val="00C320D8"/>
    <w:rsid w:val="00C3366E"/>
    <w:rsid w:val="00C33BF4"/>
    <w:rsid w:val="00C34828"/>
    <w:rsid w:val="00C35922"/>
    <w:rsid w:val="00C41B59"/>
    <w:rsid w:val="00C4460E"/>
    <w:rsid w:val="00C459A2"/>
    <w:rsid w:val="00C4674D"/>
    <w:rsid w:val="00C46BCF"/>
    <w:rsid w:val="00C47A6B"/>
    <w:rsid w:val="00C516ED"/>
    <w:rsid w:val="00C5201E"/>
    <w:rsid w:val="00C55B9B"/>
    <w:rsid w:val="00C6379D"/>
    <w:rsid w:val="00C64CC2"/>
    <w:rsid w:val="00C66143"/>
    <w:rsid w:val="00C7740D"/>
    <w:rsid w:val="00C816D9"/>
    <w:rsid w:val="00C82CF4"/>
    <w:rsid w:val="00C86136"/>
    <w:rsid w:val="00C866D0"/>
    <w:rsid w:val="00C874ED"/>
    <w:rsid w:val="00C87DE5"/>
    <w:rsid w:val="00C973DB"/>
    <w:rsid w:val="00CB15DA"/>
    <w:rsid w:val="00CB24AF"/>
    <w:rsid w:val="00CB6C00"/>
    <w:rsid w:val="00CC0846"/>
    <w:rsid w:val="00CC30C0"/>
    <w:rsid w:val="00CC3EA1"/>
    <w:rsid w:val="00CD05F9"/>
    <w:rsid w:val="00CE39A7"/>
    <w:rsid w:val="00CF02E2"/>
    <w:rsid w:val="00D115F5"/>
    <w:rsid w:val="00D158CA"/>
    <w:rsid w:val="00D2468F"/>
    <w:rsid w:val="00D24A2E"/>
    <w:rsid w:val="00D26F87"/>
    <w:rsid w:val="00D27B52"/>
    <w:rsid w:val="00D45245"/>
    <w:rsid w:val="00D46D4E"/>
    <w:rsid w:val="00D51B4C"/>
    <w:rsid w:val="00D53E9A"/>
    <w:rsid w:val="00D56A0E"/>
    <w:rsid w:val="00D57A68"/>
    <w:rsid w:val="00D65166"/>
    <w:rsid w:val="00D65700"/>
    <w:rsid w:val="00D65C90"/>
    <w:rsid w:val="00D7164B"/>
    <w:rsid w:val="00D733F1"/>
    <w:rsid w:val="00D83157"/>
    <w:rsid w:val="00DB6DEC"/>
    <w:rsid w:val="00DC071C"/>
    <w:rsid w:val="00DC5C29"/>
    <w:rsid w:val="00DC675A"/>
    <w:rsid w:val="00DC71FC"/>
    <w:rsid w:val="00DD38E2"/>
    <w:rsid w:val="00DD446F"/>
    <w:rsid w:val="00DE3FE9"/>
    <w:rsid w:val="00DE4D50"/>
    <w:rsid w:val="00DF19C6"/>
    <w:rsid w:val="00E02C29"/>
    <w:rsid w:val="00E22A46"/>
    <w:rsid w:val="00E22D0A"/>
    <w:rsid w:val="00E26425"/>
    <w:rsid w:val="00E275F2"/>
    <w:rsid w:val="00E367F0"/>
    <w:rsid w:val="00E53DE3"/>
    <w:rsid w:val="00E725E0"/>
    <w:rsid w:val="00E72997"/>
    <w:rsid w:val="00E734EC"/>
    <w:rsid w:val="00E746FA"/>
    <w:rsid w:val="00E75A6F"/>
    <w:rsid w:val="00E84BA9"/>
    <w:rsid w:val="00E929B0"/>
    <w:rsid w:val="00E937CC"/>
    <w:rsid w:val="00E93B38"/>
    <w:rsid w:val="00EA0453"/>
    <w:rsid w:val="00EA1DC0"/>
    <w:rsid w:val="00EA4004"/>
    <w:rsid w:val="00EA6EA7"/>
    <w:rsid w:val="00EA7114"/>
    <w:rsid w:val="00EB0198"/>
    <w:rsid w:val="00EB32B0"/>
    <w:rsid w:val="00EB5B24"/>
    <w:rsid w:val="00EB64F7"/>
    <w:rsid w:val="00EB6E48"/>
    <w:rsid w:val="00EB6F91"/>
    <w:rsid w:val="00EC5703"/>
    <w:rsid w:val="00EC571D"/>
    <w:rsid w:val="00EE1263"/>
    <w:rsid w:val="00EE5B16"/>
    <w:rsid w:val="00EF3B1D"/>
    <w:rsid w:val="00EF4E19"/>
    <w:rsid w:val="00EF5AE4"/>
    <w:rsid w:val="00F03444"/>
    <w:rsid w:val="00F0480F"/>
    <w:rsid w:val="00F07A90"/>
    <w:rsid w:val="00F1677A"/>
    <w:rsid w:val="00F32506"/>
    <w:rsid w:val="00F36FF9"/>
    <w:rsid w:val="00F46729"/>
    <w:rsid w:val="00F46D29"/>
    <w:rsid w:val="00F509B0"/>
    <w:rsid w:val="00F668ED"/>
    <w:rsid w:val="00F71B3E"/>
    <w:rsid w:val="00F855D1"/>
    <w:rsid w:val="00F92546"/>
    <w:rsid w:val="00F9548A"/>
    <w:rsid w:val="00F964FA"/>
    <w:rsid w:val="00FA1C66"/>
    <w:rsid w:val="00FA6171"/>
    <w:rsid w:val="00FB6E37"/>
    <w:rsid w:val="00FC5CF7"/>
    <w:rsid w:val="00FC7639"/>
    <w:rsid w:val="00FD5C8E"/>
    <w:rsid w:val="00FD5E3B"/>
    <w:rsid w:val="00FF2E9F"/>
    <w:rsid w:val="00FF3234"/>
    <w:rsid w:val="00FF4204"/>
    <w:rsid w:val="00FF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9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A19E3"/>
    <w:rPr>
      <w:color w:val="0000FF" w:themeColor="hyperlink"/>
      <w:u w:val="single"/>
    </w:rPr>
  </w:style>
  <w:style w:type="paragraph" w:customStyle="1" w:styleId="Style20">
    <w:name w:val="Style20"/>
    <w:basedOn w:val="a"/>
    <w:uiPriority w:val="99"/>
    <w:rsid w:val="0051787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6">
    <w:name w:val="Font Style96"/>
    <w:basedOn w:val="a0"/>
    <w:uiPriority w:val="99"/>
    <w:rsid w:val="00517877"/>
    <w:rPr>
      <w:rFonts w:ascii="Times New Roman" w:hAnsi="Times New Roman" w:cs="Times New Roman"/>
      <w:i/>
      <w:iCs/>
      <w:color w:val="000000"/>
      <w:sz w:val="18"/>
      <w:szCs w:val="18"/>
    </w:rPr>
  </w:style>
  <w:style w:type="character" w:customStyle="1" w:styleId="FontStyle97">
    <w:name w:val="Font Style97"/>
    <w:basedOn w:val="a0"/>
    <w:uiPriority w:val="99"/>
    <w:rsid w:val="00517877"/>
    <w:rPr>
      <w:rFonts w:ascii="Times New Roman" w:hAnsi="Times New Roman" w:cs="Times New Roman"/>
      <w:color w:val="000000"/>
      <w:sz w:val="18"/>
      <w:szCs w:val="18"/>
    </w:rPr>
  </w:style>
  <w:style w:type="paragraph" w:customStyle="1" w:styleId="Style3">
    <w:name w:val="Style3"/>
    <w:basedOn w:val="a"/>
    <w:uiPriority w:val="99"/>
    <w:rsid w:val="002473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61788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00">
    <w:name w:val="Font Style100"/>
    <w:basedOn w:val="a0"/>
    <w:uiPriority w:val="99"/>
    <w:rsid w:val="0061788B"/>
    <w:rPr>
      <w:rFonts w:ascii="Times New Roman" w:hAnsi="Times New Roman" w:cs="Times New Roman"/>
      <w:i/>
      <w:iCs/>
      <w:color w:val="000000"/>
      <w:sz w:val="16"/>
      <w:szCs w:val="16"/>
    </w:rPr>
  </w:style>
  <w:style w:type="character" w:customStyle="1" w:styleId="FontStyle101">
    <w:name w:val="Font Style101"/>
    <w:basedOn w:val="a0"/>
    <w:uiPriority w:val="99"/>
    <w:rsid w:val="0061788B"/>
    <w:rPr>
      <w:rFonts w:ascii="Times New Roman" w:hAnsi="Times New Roman" w:cs="Times New Roman"/>
      <w:color w:val="000000"/>
      <w:sz w:val="16"/>
      <w:szCs w:val="16"/>
    </w:rPr>
  </w:style>
  <w:style w:type="paragraph" w:customStyle="1" w:styleId="Style40">
    <w:name w:val="Style40"/>
    <w:basedOn w:val="a"/>
    <w:uiPriority w:val="99"/>
    <w:rsid w:val="001E63A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D56A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1">
    <w:name w:val="Font Style91"/>
    <w:basedOn w:val="a0"/>
    <w:uiPriority w:val="99"/>
    <w:rsid w:val="00D56A0E"/>
    <w:rPr>
      <w:rFonts w:ascii="Times New Roman" w:hAnsi="Times New Roman" w:cs="Times New Roman"/>
      <w:b/>
      <w:bCs/>
      <w:i/>
      <w:iCs/>
      <w:color w:val="000000"/>
      <w:sz w:val="18"/>
      <w:szCs w:val="18"/>
    </w:rPr>
  </w:style>
  <w:style w:type="paragraph" w:customStyle="1" w:styleId="Style26">
    <w:name w:val="Style26"/>
    <w:basedOn w:val="a"/>
    <w:uiPriority w:val="99"/>
    <w:rsid w:val="0002663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7439F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a"/>
    <w:uiPriority w:val="99"/>
    <w:rsid w:val="00EA400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EA400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4">
    <w:name w:val="Font Style74"/>
    <w:basedOn w:val="a0"/>
    <w:uiPriority w:val="99"/>
    <w:rsid w:val="00EA4004"/>
    <w:rPr>
      <w:rFonts w:ascii="Times New Roman" w:hAnsi="Times New Roman" w:cs="Times New Roman"/>
      <w:i/>
      <w:iCs/>
      <w:color w:val="000000"/>
      <w:sz w:val="18"/>
      <w:szCs w:val="18"/>
    </w:rPr>
  </w:style>
  <w:style w:type="character" w:customStyle="1" w:styleId="FontStyle81">
    <w:name w:val="Font Style81"/>
    <w:basedOn w:val="a0"/>
    <w:uiPriority w:val="99"/>
    <w:rsid w:val="00EA4004"/>
    <w:rPr>
      <w:rFonts w:ascii="Times New Roman" w:hAnsi="Times New Roman" w:cs="Times New Roman"/>
      <w:color w:val="000000"/>
      <w:sz w:val="18"/>
      <w:szCs w:val="18"/>
    </w:rPr>
  </w:style>
  <w:style w:type="paragraph" w:customStyle="1" w:styleId="Style22">
    <w:name w:val="Style22"/>
    <w:basedOn w:val="a"/>
    <w:uiPriority w:val="99"/>
    <w:rsid w:val="002B72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a"/>
    <w:uiPriority w:val="99"/>
    <w:rsid w:val="003151C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3151C6"/>
    <w:rPr>
      <w:rFonts w:ascii="Times New Roman" w:hAnsi="Times New Roman" w:cs="Times New Roman"/>
      <w:b/>
      <w:bCs/>
      <w:i/>
      <w:iCs/>
      <w:color w:val="000000"/>
      <w:sz w:val="18"/>
      <w:szCs w:val="18"/>
    </w:rPr>
  </w:style>
  <w:style w:type="paragraph" w:customStyle="1" w:styleId="Style4">
    <w:name w:val="Style4"/>
    <w:basedOn w:val="a"/>
    <w:uiPriority w:val="99"/>
    <w:rsid w:val="009E321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2">
    <w:name w:val="Font Style72"/>
    <w:basedOn w:val="a0"/>
    <w:uiPriority w:val="99"/>
    <w:rsid w:val="00370860"/>
    <w:rPr>
      <w:rFonts w:ascii="Times New Roman" w:hAnsi="Times New Roman" w:cs="Times New Roman"/>
      <w:i/>
      <w:iCs/>
      <w:color w:val="000000"/>
      <w:sz w:val="18"/>
      <w:szCs w:val="18"/>
    </w:rPr>
  </w:style>
  <w:style w:type="character" w:customStyle="1" w:styleId="FontStyle77">
    <w:name w:val="Font Style77"/>
    <w:basedOn w:val="a0"/>
    <w:uiPriority w:val="99"/>
    <w:rsid w:val="00402C73"/>
    <w:rPr>
      <w:rFonts w:ascii="Times New Roman" w:hAnsi="Times New Roman" w:cs="Times New Roman"/>
      <w:b/>
      <w:bCs/>
      <w:i/>
      <w:iCs/>
      <w:color w:val="000000"/>
      <w:sz w:val="16"/>
      <w:szCs w:val="16"/>
    </w:rPr>
  </w:style>
  <w:style w:type="character" w:customStyle="1" w:styleId="FontStyle86">
    <w:name w:val="Font Style86"/>
    <w:basedOn w:val="a0"/>
    <w:uiPriority w:val="99"/>
    <w:rsid w:val="0022775A"/>
    <w:rPr>
      <w:rFonts w:ascii="Times New Roman" w:hAnsi="Times New Roman" w:cs="Times New Roman"/>
      <w:i/>
      <w:iCs/>
      <w:color w:val="000000"/>
      <w:sz w:val="16"/>
      <w:szCs w:val="16"/>
    </w:rPr>
  </w:style>
  <w:style w:type="character" w:customStyle="1" w:styleId="FontStyle87">
    <w:name w:val="Font Style87"/>
    <w:basedOn w:val="a0"/>
    <w:uiPriority w:val="99"/>
    <w:rsid w:val="0022775A"/>
    <w:rPr>
      <w:rFonts w:ascii="Times New Roman" w:hAnsi="Times New Roman" w:cs="Times New Roman"/>
      <w:color w:val="000000"/>
      <w:sz w:val="16"/>
      <w:szCs w:val="16"/>
    </w:rPr>
  </w:style>
  <w:style w:type="paragraph" w:customStyle="1" w:styleId="Style19">
    <w:name w:val="Style19"/>
    <w:basedOn w:val="a"/>
    <w:uiPriority w:val="99"/>
    <w:rsid w:val="005A221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5">
    <w:name w:val="Style35"/>
    <w:basedOn w:val="a"/>
    <w:uiPriority w:val="99"/>
    <w:rsid w:val="00275CC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5">
    <w:name w:val="Font Style85"/>
    <w:basedOn w:val="a0"/>
    <w:uiPriority w:val="99"/>
    <w:rsid w:val="00275CC5"/>
    <w:rPr>
      <w:rFonts w:ascii="Times New Roman" w:hAnsi="Times New Roman" w:cs="Times New Roman"/>
      <w:color w:val="000000"/>
      <w:sz w:val="18"/>
      <w:szCs w:val="18"/>
    </w:rPr>
  </w:style>
  <w:style w:type="paragraph" w:customStyle="1" w:styleId="Style24">
    <w:name w:val="Style24"/>
    <w:basedOn w:val="a"/>
    <w:uiPriority w:val="99"/>
    <w:rsid w:val="00EB64F7"/>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9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A19E3"/>
    <w:rPr>
      <w:color w:val="0000FF" w:themeColor="hyperlink"/>
      <w:u w:val="single"/>
    </w:rPr>
  </w:style>
  <w:style w:type="paragraph" w:customStyle="1" w:styleId="Style20">
    <w:name w:val="Style20"/>
    <w:basedOn w:val="a"/>
    <w:uiPriority w:val="99"/>
    <w:rsid w:val="0051787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6">
    <w:name w:val="Font Style96"/>
    <w:basedOn w:val="a0"/>
    <w:uiPriority w:val="99"/>
    <w:rsid w:val="00517877"/>
    <w:rPr>
      <w:rFonts w:ascii="Times New Roman" w:hAnsi="Times New Roman" w:cs="Times New Roman"/>
      <w:i/>
      <w:iCs/>
      <w:color w:val="000000"/>
      <w:sz w:val="18"/>
      <w:szCs w:val="18"/>
    </w:rPr>
  </w:style>
  <w:style w:type="character" w:customStyle="1" w:styleId="FontStyle97">
    <w:name w:val="Font Style97"/>
    <w:basedOn w:val="a0"/>
    <w:uiPriority w:val="99"/>
    <w:rsid w:val="00517877"/>
    <w:rPr>
      <w:rFonts w:ascii="Times New Roman" w:hAnsi="Times New Roman" w:cs="Times New Roman"/>
      <w:color w:val="000000"/>
      <w:sz w:val="18"/>
      <w:szCs w:val="18"/>
    </w:rPr>
  </w:style>
  <w:style w:type="paragraph" w:customStyle="1" w:styleId="Style3">
    <w:name w:val="Style3"/>
    <w:basedOn w:val="a"/>
    <w:uiPriority w:val="99"/>
    <w:rsid w:val="002473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61788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00">
    <w:name w:val="Font Style100"/>
    <w:basedOn w:val="a0"/>
    <w:uiPriority w:val="99"/>
    <w:rsid w:val="0061788B"/>
    <w:rPr>
      <w:rFonts w:ascii="Times New Roman" w:hAnsi="Times New Roman" w:cs="Times New Roman"/>
      <w:i/>
      <w:iCs/>
      <w:color w:val="000000"/>
      <w:sz w:val="16"/>
      <w:szCs w:val="16"/>
    </w:rPr>
  </w:style>
  <w:style w:type="character" w:customStyle="1" w:styleId="FontStyle101">
    <w:name w:val="Font Style101"/>
    <w:basedOn w:val="a0"/>
    <w:uiPriority w:val="99"/>
    <w:rsid w:val="0061788B"/>
    <w:rPr>
      <w:rFonts w:ascii="Times New Roman" w:hAnsi="Times New Roman" w:cs="Times New Roman"/>
      <w:color w:val="000000"/>
      <w:sz w:val="16"/>
      <w:szCs w:val="16"/>
    </w:rPr>
  </w:style>
  <w:style w:type="paragraph" w:customStyle="1" w:styleId="Style40">
    <w:name w:val="Style40"/>
    <w:basedOn w:val="a"/>
    <w:uiPriority w:val="99"/>
    <w:rsid w:val="001E63A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D56A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1">
    <w:name w:val="Font Style91"/>
    <w:basedOn w:val="a0"/>
    <w:uiPriority w:val="99"/>
    <w:rsid w:val="00D56A0E"/>
    <w:rPr>
      <w:rFonts w:ascii="Times New Roman" w:hAnsi="Times New Roman" w:cs="Times New Roman"/>
      <w:b/>
      <w:bCs/>
      <w:i/>
      <w:iCs/>
      <w:color w:val="000000"/>
      <w:sz w:val="18"/>
      <w:szCs w:val="18"/>
    </w:rPr>
  </w:style>
  <w:style w:type="paragraph" w:customStyle="1" w:styleId="Style26">
    <w:name w:val="Style26"/>
    <w:basedOn w:val="a"/>
    <w:uiPriority w:val="99"/>
    <w:rsid w:val="0002663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7439F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a"/>
    <w:uiPriority w:val="99"/>
    <w:rsid w:val="00EA400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EA400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4">
    <w:name w:val="Font Style74"/>
    <w:basedOn w:val="a0"/>
    <w:uiPriority w:val="99"/>
    <w:rsid w:val="00EA4004"/>
    <w:rPr>
      <w:rFonts w:ascii="Times New Roman" w:hAnsi="Times New Roman" w:cs="Times New Roman"/>
      <w:i/>
      <w:iCs/>
      <w:color w:val="000000"/>
      <w:sz w:val="18"/>
      <w:szCs w:val="18"/>
    </w:rPr>
  </w:style>
  <w:style w:type="character" w:customStyle="1" w:styleId="FontStyle81">
    <w:name w:val="Font Style81"/>
    <w:basedOn w:val="a0"/>
    <w:uiPriority w:val="99"/>
    <w:rsid w:val="00EA4004"/>
    <w:rPr>
      <w:rFonts w:ascii="Times New Roman" w:hAnsi="Times New Roman" w:cs="Times New Roman"/>
      <w:color w:val="000000"/>
      <w:sz w:val="18"/>
      <w:szCs w:val="18"/>
    </w:rPr>
  </w:style>
  <w:style w:type="paragraph" w:customStyle="1" w:styleId="Style22">
    <w:name w:val="Style22"/>
    <w:basedOn w:val="a"/>
    <w:uiPriority w:val="99"/>
    <w:rsid w:val="002B72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a"/>
    <w:uiPriority w:val="99"/>
    <w:rsid w:val="003151C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3151C6"/>
    <w:rPr>
      <w:rFonts w:ascii="Times New Roman" w:hAnsi="Times New Roman" w:cs="Times New Roman"/>
      <w:b/>
      <w:bCs/>
      <w:i/>
      <w:iCs/>
      <w:color w:val="000000"/>
      <w:sz w:val="18"/>
      <w:szCs w:val="18"/>
    </w:rPr>
  </w:style>
  <w:style w:type="paragraph" w:customStyle="1" w:styleId="Style4">
    <w:name w:val="Style4"/>
    <w:basedOn w:val="a"/>
    <w:uiPriority w:val="99"/>
    <w:rsid w:val="009E321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2">
    <w:name w:val="Font Style72"/>
    <w:basedOn w:val="a0"/>
    <w:uiPriority w:val="99"/>
    <w:rsid w:val="00370860"/>
    <w:rPr>
      <w:rFonts w:ascii="Times New Roman" w:hAnsi="Times New Roman" w:cs="Times New Roman"/>
      <w:i/>
      <w:iCs/>
      <w:color w:val="000000"/>
      <w:sz w:val="18"/>
      <w:szCs w:val="18"/>
    </w:rPr>
  </w:style>
  <w:style w:type="character" w:customStyle="1" w:styleId="FontStyle77">
    <w:name w:val="Font Style77"/>
    <w:basedOn w:val="a0"/>
    <w:uiPriority w:val="99"/>
    <w:rsid w:val="00402C73"/>
    <w:rPr>
      <w:rFonts w:ascii="Times New Roman" w:hAnsi="Times New Roman" w:cs="Times New Roman"/>
      <w:b/>
      <w:bCs/>
      <w:i/>
      <w:iCs/>
      <w:color w:val="000000"/>
      <w:sz w:val="16"/>
      <w:szCs w:val="16"/>
    </w:rPr>
  </w:style>
  <w:style w:type="character" w:customStyle="1" w:styleId="FontStyle86">
    <w:name w:val="Font Style86"/>
    <w:basedOn w:val="a0"/>
    <w:uiPriority w:val="99"/>
    <w:rsid w:val="0022775A"/>
    <w:rPr>
      <w:rFonts w:ascii="Times New Roman" w:hAnsi="Times New Roman" w:cs="Times New Roman"/>
      <w:i/>
      <w:iCs/>
      <w:color w:val="000000"/>
      <w:sz w:val="16"/>
      <w:szCs w:val="16"/>
    </w:rPr>
  </w:style>
  <w:style w:type="character" w:customStyle="1" w:styleId="FontStyle87">
    <w:name w:val="Font Style87"/>
    <w:basedOn w:val="a0"/>
    <w:uiPriority w:val="99"/>
    <w:rsid w:val="0022775A"/>
    <w:rPr>
      <w:rFonts w:ascii="Times New Roman" w:hAnsi="Times New Roman" w:cs="Times New Roman"/>
      <w:color w:val="000000"/>
      <w:sz w:val="16"/>
      <w:szCs w:val="16"/>
    </w:rPr>
  </w:style>
  <w:style w:type="paragraph" w:customStyle="1" w:styleId="Style19">
    <w:name w:val="Style19"/>
    <w:basedOn w:val="a"/>
    <w:uiPriority w:val="99"/>
    <w:rsid w:val="005A221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5">
    <w:name w:val="Style35"/>
    <w:basedOn w:val="a"/>
    <w:uiPriority w:val="99"/>
    <w:rsid w:val="00275CC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5">
    <w:name w:val="Font Style85"/>
    <w:basedOn w:val="a0"/>
    <w:uiPriority w:val="99"/>
    <w:rsid w:val="00275CC5"/>
    <w:rPr>
      <w:rFonts w:ascii="Times New Roman" w:hAnsi="Times New Roman" w:cs="Times New Roman"/>
      <w:color w:val="000000"/>
      <w:sz w:val="18"/>
      <w:szCs w:val="18"/>
    </w:rPr>
  </w:style>
  <w:style w:type="paragraph" w:customStyle="1" w:styleId="Style24">
    <w:name w:val="Style24"/>
    <w:basedOn w:val="a"/>
    <w:uiPriority w:val="99"/>
    <w:rsid w:val="00EB64F7"/>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ayang1963@aliyun.com" TargetMode="External"/><Relationship Id="rId13" Type="http://schemas.openxmlformats.org/officeDocument/2006/relationships/hyperlink" Target="mailto:alevika@mail.ru" TargetMode="External"/><Relationship Id="rId18" Type="http://schemas.openxmlformats.org/officeDocument/2006/relationships/hyperlink" Target="mailto:valentina.zhdanowa@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gorodet@gmail.com" TargetMode="External"/><Relationship Id="rId12" Type="http://schemas.openxmlformats.org/officeDocument/2006/relationships/hyperlink" Target="mailto:bratynia@rambler.ru" TargetMode="External"/><Relationship Id="rId17" Type="http://schemas.openxmlformats.org/officeDocument/2006/relationships/hyperlink" Target="mailto:tanny.fedorova@mail.ru" TargetMode="External"/><Relationship Id="rId2" Type="http://schemas.microsoft.com/office/2007/relationships/stylesWithEffects" Target="stylesWithEffects.xml"/><Relationship Id="rId16" Type="http://schemas.openxmlformats.org/officeDocument/2006/relationships/hyperlink" Target="mailto:katyamihailova@inbox.ru" TargetMode="External"/><Relationship Id="rId20" Type="http://schemas.openxmlformats.org/officeDocument/2006/relationships/hyperlink" Target="mailto:libogdanova1@mail.ru" TargetMode="External"/><Relationship Id="rId1" Type="http://schemas.openxmlformats.org/officeDocument/2006/relationships/styles" Target="styles.xml"/><Relationship Id="rId6" Type="http://schemas.openxmlformats.org/officeDocument/2006/relationships/hyperlink" Target="mailto:education-2@yandex.ru" TargetMode="External"/><Relationship Id="rId11" Type="http://schemas.openxmlformats.org/officeDocument/2006/relationships/hyperlink" Target="mailto:anutik2990@yandex.ru" TargetMode="External"/><Relationship Id="rId5" Type="http://schemas.openxmlformats.org/officeDocument/2006/relationships/hyperlink" Target="mailto:dean@ffl.msu.ru" TargetMode="External"/><Relationship Id="rId15" Type="http://schemas.openxmlformats.org/officeDocument/2006/relationships/hyperlink" Target="mailto:davydov.andrei@gmail.com" TargetMode="External"/><Relationship Id="rId10" Type="http://schemas.openxmlformats.org/officeDocument/2006/relationships/hyperlink" Target="mailto:valkirija@inbox.ru" TargetMode="External"/><Relationship Id="rId19" Type="http://schemas.openxmlformats.org/officeDocument/2006/relationships/hyperlink" Target="mailto:elenasu@mail.ru" TargetMode="External"/><Relationship Id="rId4" Type="http://schemas.openxmlformats.org/officeDocument/2006/relationships/webSettings" Target="webSettings.xml"/><Relationship Id="rId9" Type="http://schemas.openxmlformats.org/officeDocument/2006/relationships/hyperlink" Target="mailto:tatiana_zagr@mail.ru" TargetMode="External"/><Relationship Id="rId14" Type="http://schemas.openxmlformats.org/officeDocument/2006/relationships/hyperlink" Target="mailto:olkomkov@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15</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605</cp:revision>
  <dcterms:created xsi:type="dcterms:W3CDTF">2016-11-07T13:14:00Z</dcterms:created>
  <dcterms:modified xsi:type="dcterms:W3CDTF">2016-11-11T18:00:00Z</dcterms:modified>
</cp:coreProperties>
</file>