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68" w:rsidRPr="00274D32" w:rsidRDefault="00274D32">
      <w:pPr>
        <w:rPr>
          <w:sz w:val="28"/>
          <w:szCs w:val="28"/>
          <w:lang w:val="ru-RU"/>
        </w:rPr>
      </w:pPr>
      <w:r w:rsidRPr="00274D32">
        <w:rPr>
          <w:sz w:val="28"/>
          <w:szCs w:val="28"/>
          <w:lang w:val="ru-RU"/>
        </w:rPr>
        <w:t>Объявление о защите диссертации</w:t>
      </w:r>
    </w:p>
    <w:p w:rsidR="00274D32" w:rsidRDefault="00274D32">
      <w:pPr>
        <w:rPr>
          <w:lang w:val="ru-RU"/>
        </w:rPr>
      </w:pPr>
    </w:p>
    <w:p w:rsidR="00274D32" w:rsidRPr="00274D32" w:rsidRDefault="00274D32">
      <w:pPr>
        <w:rPr>
          <w:b/>
          <w:lang w:val="ru-RU"/>
        </w:rPr>
      </w:pPr>
      <w:r w:rsidRPr="00274D32">
        <w:rPr>
          <w:b/>
          <w:lang w:val="ru-RU"/>
        </w:rPr>
        <w:t>Информация о соискателе</w:t>
      </w:r>
    </w:p>
    <w:p w:rsidR="00274D32" w:rsidRDefault="00274D32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06"/>
      </w:tblGrid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Тип диссертации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Кандидатская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Фамилия, имя, отчество</w:t>
            </w:r>
          </w:p>
          <w:p w:rsidR="00274D32" w:rsidRPr="00274D32" w:rsidRDefault="00274D32" w:rsidP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 xml:space="preserve"> соискателя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Солженицына Марина Витальевна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Название темы диссертации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274D32" w:rsidP="00274D32">
            <w:pPr>
              <w:rPr>
                <w:b/>
                <w:lang w:val="ru-RU"/>
              </w:rPr>
            </w:pPr>
            <w:r w:rsidRPr="00274D32">
              <w:rPr>
                <w:lang w:val="ru-RU"/>
              </w:rPr>
              <w:t xml:space="preserve">Социолингвистические механизмы </w:t>
            </w:r>
            <w:proofErr w:type="spellStart"/>
            <w:r w:rsidRPr="00274D32">
              <w:rPr>
                <w:lang w:val="ru-RU"/>
              </w:rPr>
              <w:t>порождения</w:t>
            </w:r>
            <w:proofErr w:type="spellEnd"/>
            <w:r w:rsidRPr="00274D32">
              <w:rPr>
                <w:lang w:val="ru-RU"/>
              </w:rPr>
              <w:t xml:space="preserve"> и </w:t>
            </w:r>
            <w:proofErr w:type="spellStart"/>
            <w:r w:rsidRPr="00274D32">
              <w:rPr>
                <w:lang w:val="ru-RU"/>
              </w:rPr>
              <w:t>особенности</w:t>
            </w:r>
            <w:proofErr w:type="spellEnd"/>
            <w:r w:rsidRPr="00274D32">
              <w:rPr>
                <w:lang w:val="ru-RU"/>
              </w:rPr>
              <w:t xml:space="preserve"> </w:t>
            </w:r>
            <w:proofErr w:type="spellStart"/>
            <w:r w:rsidRPr="00274D32">
              <w:rPr>
                <w:lang w:val="ru-RU"/>
              </w:rPr>
              <w:t>функционирования</w:t>
            </w:r>
            <w:proofErr w:type="spellEnd"/>
            <w:r w:rsidRPr="00274D32">
              <w:rPr>
                <w:lang w:val="ru-RU"/>
              </w:rPr>
              <w:t xml:space="preserve"> </w:t>
            </w:r>
            <w:proofErr w:type="spellStart"/>
            <w:r w:rsidRPr="00274D32">
              <w:rPr>
                <w:i/>
                <w:lang w:val="ru-RU"/>
              </w:rPr>
              <w:t>Spanglish</w:t>
            </w:r>
            <w:proofErr w:type="spellEnd"/>
            <w:r w:rsidRPr="00274D32">
              <w:rPr>
                <w:lang w:val="ru-RU"/>
              </w:rPr>
              <w:t xml:space="preserve"> (</w:t>
            </w:r>
            <w:proofErr w:type="spellStart"/>
            <w:r w:rsidRPr="00274D32">
              <w:rPr>
                <w:lang w:val="ru-RU"/>
              </w:rPr>
              <w:t>на</w:t>
            </w:r>
            <w:proofErr w:type="spellEnd"/>
            <w:r w:rsidRPr="00274D32">
              <w:rPr>
                <w:lang w:val="ru-RU"/>
              </w:rPr>
              <w:t xml:space="preserve"> </w:t>
            </w:r>
            <w:proofErr w:type="spellStart"/>
            <w:r w:rsidRPr="00274D32">
              <w:rPr>
                <w:lang w:val="ru-RU"/>
              </w:rPr>
              <w:t>материал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аудиовизуальных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медиатекстов</w:t>
            </w:r>
            <w:proofErr w:type="spellEnd"/>
            <w:r>
              <w:rPr>
                <w:lang w:val="ru-RU"/>
              </w:rPr>
              <w:t>)</w:t>
            </w:r>
            <w:r>
              <w:rPr>
                <w:b/>
                <w:lang w:val="ru-RU"/>
              </w:rPr>
              <w:t xml:space="preserve"> </w:t>
            </w:r>
          </w:p>
          <w:p w:rsidR="00274D32" w:rsidRDefault="00274D32">
            <w:pPr>
              <w:rPr>
                <w:lang w:val="ru-RU"/>
              </w:rPr>
            </w:pPr>
          </w:p>
        </w:tc>
      </w:tr>
      <w:tr w:rsidR="00274D32" w:rsidTr="00274D32">
        <w:trPr>
          <w:trHeight w:val="73"/>
        </w:trPr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Шифр научной специальности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Pr="00274D32" w:rsidRDefault="00274D32" w:rsidP="00274D32">
            <w:pPr>
              <w:rPr>
                <w:lang w:val="ru-RU"/>
              </w:rPr>
            </w:pPr>
            <w:r w:rsidRPr="00274D32">
              <w:rPr>
                <w:lang w:val="ru-RU"/>
              </w:rPr>
              <w:t xml:space="preserve">10.02.20 – </w:t>
            </w:r>
            <w:proofErr w:type="spellStart"/>
            <w:r w:rsidRPr="00274D32">
              <w:rPr>
                <w:lang w:val="ru-RU"/>
              </w:rPr>
              <w:t>сравнительно-историческое</w:t>
            </w:r>
            <w:proofErr w:type="spellEnd"/>
            <w:r w:rsidRPr="00274D32">
              <w:rPr>
                <w:lang w:val="ru-RU"/>
              </w:rPr>
              <w:t xml:space="preserve">, </w:t>
            </w:r>
            <w:proofErr w:type="spellStart"/>
            <w:r w:rsidRPr="00274D32">
              <w:rPr>
                <w:lang w:val="ru-RU"/>
              </w:rPr>
              <w:t>типологическое</w:t>
            </w:r>
            <w:proofErr w:type="spellEnd"/>
            <w:r w:rsidRPr="00274D32">
              <w:rPr>
                <w:lang w:val="ru-RU"/>
              </w:rPr>
              <w:t xml:space="preserve"> и </w:t>
            </w:r>
            <w:proofErr w:type="spellStart"/>
            <w:r w:rsidRPr="00274D32">
              <w:rPr>
                <w:lang w:val="ru-RU"/>
              </w:rPr>
              <w:t>сопоставительное</w:t>
            </w:r>
            <w:proofErr w:type="spellEnd"/>
            <w:r w:rsidRPr="00274D32">
              <w:rPr>
                <w:lang w:val="ru-RU"/>
              </w:rPr>
              <w:t xml:space="preserve"> </w:t>
            </w:r>
            <w:proofErr w:type="spellStart"/>
            <w:r w:rsidRPr="00274D32">
              <w:rPr>
                <w:lang w:val="ru-RU"/>
              </w:rPr>
              <w:t>языкознание</w:t>
            </w:r>
            <w:proofErr w:type="spellEnd"/>
          </w:p>
          <w:p w:rsidR="00274D32" w:rsidRDefault="00274D32">
            <w:pPr>
              <w:rPr>
                <w:lang w:val="ru-RU"/>
              </w:rPr>
            </w:pP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Отрасль науки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филологические науки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Шифр</w:t>
            </w:r>
            <w:r>
              <w:rPr>
                <w:i/>
                <w:lang w:val="ru-RU"/>
              </w:rPr>
              <w:t xml:space="preserve"> диссертационного</w:t>
            </w:r>
          </w:p>
          <w:p w:rsidR="00274D32" w:rsidRDefault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Совета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Д 501.001.04</w:t>
            </w:r>
          </w:p>
        </w:tc>
      </w:tr>
      <w:tr w:rsidR="00274D32" w:rsidTr="00274D32">
        <w:tc>
          <w:tcPr>
            <w:tcW w:w="3510" w:type="dxa"/>
          </w:tcPr>
          <w:p w:rsidR="00274D32" w:rsidRP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Название организации</w:t>
            </w:r>
          </w:p>
        </w:tc>
        <w:tc>
          <w:tcPr>
            <w:tcW w:w="5006" w:type="dxa"/>
          </w:tcPr>
          <w:p w:rsidR="00274D32" w:rsidRDefault="00274D32" w:rsidP="00274D32">
            <w:pPr>
              <w:rPr>
                <w:lang w:val="ru-RU"/>
              </w:rPr>
            </w:pPr>
            <w:proofErr w:type="spellStart"/>
            <w:r>
              <w:t>Федеральное</w:t>
            </w:r>
            <w:proofErr w:type="spellEnd"/>
            <w:r>
              <w:t xml:space="preserve"> </w:t>
            </w:r>
            <w:proofErr w:type="spellStart"/>
            <w:r>
              <w:t>государственное</w:t>
            </w:r>
            <w:proofErr w:type="spellEnd"/>
            <w:r>
              <w:t xml:space="preserve"> </w:t>
            </w:r>
            <w:proofErr w:type="spellStart"/>
            <w:r>
              <w:t>бюджетное</w:t>
            </w:r>
            <w:proofErr w:type="spellEnd"/>
            <w:r>
              <w:t xml:space="preserve"> 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 </w:t>
            </w:r>
            <w:proofErr w:type="spellStart"/>
            <w:r>
              <w:t>высшего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«Московский государственный университет имени М.В. Ломоносова»</w:t>
            </w:r>
          </w:p>
          <w:p w:rsidR="00274D32" w:rsidRDefault="00274D32">
            <w:pPr>
              <w:rPr>
                <w:lang w:val="ru-RU"/>
              </w:rPr>
            </w:pPr>
          </w:p>
        </w:tc>
      </w:tr>
    </w:tbl>
    <w:p w:rsidR="00274D32" w:rsidRDefault="00274D32">
      <w:pPr>
        <w:rPr>
          <w:lang w:val="ru-RU"/>
        </w:rPr>
      </w:pPr>
    </w:p>
    <w:p w:rsidR="00274D32" w:rsidRDefault="00274D32">
      <w:pPr>
        <w:rPr>
          <w:b/>
          <w:lang w:val="ru-RU"/>
        </w:rPr>
      </w:pPr>
      <w:r w:rsidRPr="00274D32">
        <w:rPr>
          <w:b/>
          <w:lang w:val="ru-RU"/>
        </w:rPr>
        <w:t>Контактная информация</w:t>
      </w:r>
    </w:p>
    <w:p w:rsidR="00EB3395" w:rsidRPr="00274D32" w:rsidRDefault="00EB3395">
      <w:pPr>
        <w:rPr>
          <w:b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06"/>
      </w:tblGrid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Адрес организации</w:t>
            </w:r>
          </w:p>
          <w:p w:rsidR="00274D32" w:rsidRPr="00274D32" w:rsidRDefault="00274D32" w:rsidP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EB3395" w:rsidP="00274D32">
            <w:pPr>
              <w:rPr>
                <w:lang w:val="ru-RU"/>
              </w:rPr>
            </w:pPr>
            <w:r>
              <w:rPr>
                <w:lang w:val="ru-RU"/>
              </w:rPr>
              <w:t>119192, Москва, Ломоносовский проспект, д. 31, корп. 1, факультет иностранных языков и регионоведения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ауд. 107-108</w:t>
            </w:r>
          </w:p>
          <w:p w:rsidR="00EB3395" w:rsidRDefault="00EB3395" w:rsidP="00274D32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Телефон организации</w:t>
            </w:r>
          </w:p>
          <w:p w:rsidR="00274D32" w:rsidRDefault="00274D32" w:rsidP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EB3395" w:rsidP="00EB3395">
            <w:pPr>
              <w:rPr>
                <w:lang w:val="ru-RU"/>
              </w:rPr>
            </w:pPr>
            <w:r w:rsidRPr="00EB3395">
              <w:rPr>
                <w:lang w:val="ru-RU"/>
              </w:rPr>
              <w:t>(495) 734 02 80</w:t>
            </w:r>
          </w:p>
        </w:tc>
      </w:tr>
      <w:tr w:rsidR="00274D32" w:rsidTr="00274D32">
        <w:tc>
          <w:tcPr>
            <w:tcW w:w="3510" w:type="dxa"/>
          </w:tcPr>
          <w:p w:rsidR="00274D32" w:rsidRP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Дата и время защиты</w:t>
            </w:r>
          </w:p>
        </w:tc>
        <w:tc>
          <w:tcPr>
            <w:tcW w:w="5006" w:type="dxa"/>
          </w:tcPr>
          <w:p w:rsidR="00274D32" w:rsidRPr="00EB3395" w:rsidRDefault="00EB3395" w:rsidP="00274D32">
            <w:pPr>
              <w:rPr>
                <w:sz w:val="32"/>
                <w:szCs w:val="32"/>
                <w:lang w:val="ru-RU"/>
              </w:rPr>
            </w:pPr>
            <w:proofErr w:type="gramStart"/>
            <w:r w:rsidRPr="00EB3395">
              <w:rPr>
                <w:sz w:val="32"/>
                <w:szCs w:val="32"/>
              </w:rPr>
              <w:t>26.12.2014  11</w:t>
            </w:r>
            <w:r w:rsidRPr="00EB3395">
              <w:rPr>
                <w:sz w:val="32"/>
                <w:szCs w:val="32"/>
                <w:lang w:val="ru-RU"/>
              </w:rPr>
              <w:t>:00</w:t>
            </w:r>
            <w:proofErr w:type="gramEnd"/>
          </w:p>
          <w:p w:rsidR="00274D32" w:rsidRDefault="00274D32" w:rsidP="00274D32">
            <w:pPr>
              <w:rPr>
                <w:lang w:val="ru-RU"/>
              </w:rPr>
            </w:pPr>
          </w:p>
        </w:tc>
      </w:tr>
    </w:tbl>
    <w:p w:rsidR="00274D32" w:rsidRPr="00274D32" w:rsidRDefault="00274D32">
      <w:pPr>
        <w:rPr>
          <w:lang w:val="ru-RU"/>
        </w:rPr>
      </w:pPr>
    </w:p>
    <w:sectPr w:rsidR="00274D32" w:rsidRPr="00274D32" w:rsidSect="000909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32"/>
    <w:rsid w:val="000909B8"/>
    <w:rsid w:val="00274D32"/>
    <w:rsid w:val="00EB3395"/>
    <w:rsid w:val="00F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770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Macintosh Word</Application>
  <DocSecurity>0</DocSecurity>
  <Lines>6</Lines>
  <Paragraphs>1</Paragraphs>
  <ScaleCrop>false</ScaleCrop>
  <Company>msolzh@gmail.com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Солженицына</dc:creator>
  <cp:keywords/>
  <dc:description/>
  <cp:lastModifiedBy>Марина Солженицына</cp:lastModifiedBy>
  <cp:revision>1</cp:revision>
  <dcterms:created xsi:type="dcterms:W3CDTF">2014-12-11T09:51:00Z</dcterms:created>
  <dcterms:modified xsi:type="dcterms:W3CDTF">2014-12-11T10:16:00Z</dcterms:modified>
</cp:coreProperties>
</file>