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79" w:rsidRDefault="004A6EAF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bookmarkStart w:id="0" w:name="_GoBack"/>
      <w:bookmarkEnd w:id="0"/>
      <w:r>
        <w:rPr>
          <w:i w:val="0"/>
          <w:color w:val="000000"/>
          <w:sz w:val="24"/>
          <w:szCs w:val="24"/>
        </w:rPr>
        <w:t xml:space="preserve">                Утверждаю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>Зима 2023/2024</w:t>
      </w:r>
    </w:p>
    <w:p w:rsidR="00927979" w:rsidRDefault="00927979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</w:p>
    <w:p w:rsidR="00927979" w:rsidRDefault="004A6EAF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</w:t>
      </w:r>
      <w:proofErr w:type="spellStart"/>
      <w:r>
        <w:rPr>
          <w:i w:val="0"/>
          <w:color w:val="000000"/>
          <w:sz w:val="24"/>
          <w:szCs w:val="24"/>
        </w:rPr>
        <w:t>И.о</w:t>
      </w:r>
      <w:proofErr w:type="spellEnd"/>
      <w:r>
        <w:rPr>
          <w:i w:val="0"/>
          <w:color w:val="000000"/>
          <w:sz w:val="24"/>
          <w:szCs w:val="24"/>
        </w:rPr>
        <w:t>. декана</w:t>
      </w:r>
    </w:p>
    <w:p w:rsidR="00927979" w:rsidRDefault="004A6EAF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факультета иностранных языков и регионоведения   </w:t>
      </w:r>
    </w:p>
    <w:p w:rsidR="00927979" w:rsidRDefault="004A6EAF">
      <w:pPr>
        <w:pStyle w:val="a3"/>
        <w:ind w:hanging="851"/>
        <w:jc w:val="left"/>
        <w:rPr>
          <w:i w:val="0"/>
          <w:color w:val="000000"/>
        </w:rPr>
      </w:pPr>
      <w:r>
        <w:rPr>
          <w:i w:val="0"/>
          <w:color w:val="000000"/>
          <w:sz w:val="24"/>
          <w:szCs w:val="24"/>
        </w:rPr>
        <w:t xml:space="preserve">                проф. </w:t>
      </w:r>
      <w:proofErr w:type="spellStart"/>
      <w:r>
        <w:rPr>
          <w:i w:val="0"/>
          <w:color w:val="000000"/>
          <w:sz w:val="24"/>
          <w:szCs w:val="24"/>
        </w:rPr>
        <w:t>Г.Г.Молчанова</w:t>
      </w:r>
      <w:proofErr w:type="spellEnd"/>
      <w:r>
        <w:rPr>
          <w:i w:val="0"/>
          <w:color w:val="000000"/>
          <w:sz w:val="24"/>
          <w:szCs w:val="24"/>
        </w:rPr>
        <w:t xml:space="preserve">      </w:t>
      </w:r>
      <w:r>
        <w:rPr>
          <w:i w:val="0"/>
          <w:color w:val="000000"/>
        </w:rPr>
        <w:t xml:space="preserve">                            </w:t>
      </w:r>
    </w:p>
    <w:p w:rsidR="00927979" w:rsidRDefault="00927979">
      <w:pPr>
        <w:pStyle w:val="a3"/>
        <w:ind w:hanging="851"/>
      </w:pPr>
    </w:p>
    <w:p w:rsidR="00927979" w:rsidRDefault="004A6EAF">
      <w:pPr>
        <w:pStyle w:val="a3"/>
        <w:ind w:hanging="851"/>
        <w:rPr>
          <w:color w:val="000000"/>
          <w:u w:val="single"/>
        </w:rPr>
      </w:pPr>
      <w:r>
        <w:rPr>
          <w:color w:val="000000"/>
          <w:u w:val="single"/>
        </w:rPr>
        <w:t>МАГИСТРАТУРА</w:t>
      </w:r>
    </w:p>
    <w:p w:rsidR="00927979" w:rsidRDefault="00927979">
      <w:pPr>
        <w:pStyle w:val="a3"/>
        <w:ind w:hanging="851"/>
        <w:rPr>
          <w:sz w:val="20"/>
          <w:szCs w:val="20"/>
        </w:rPr>
      </w:pPr>
    </w:p>
    <w:p w:rsidR="00927979" w:rsidRDefault="004A6EAF">
      <w:pPr>
        <w:pStyle w:val="a3"/>
        <w:ind w:hanging="851"/>
        <w:rPr>
          <w:color w:val="000000"/>
        </w:rPr>
      </w:pPr>
      <w:proofErr w:type="spellStart"/>
      <w:r>
        <w:rPr>
          <w:color w:val="000000"/>
        </w:rPr>
        <w:t>ИМ_Регионоведение</w:t>
      </w:r>
      <w:proofErr w:type="spellEnd"/>
      <w:r>
        <w:rPr>
          <w:color w:val="000000"/>
        </w:rPr>
        <w:t xml:space="preserve"> России </w:t>
      </w:r>
    </w:p>
    <w:p w:rsidR="00927979" w:rsidRDefault="004A6EAF">
      <w:pPr>
        <w:pStyle w:val="a3"/>
        <w:ind w:hanging="851"/>
        <w:rPr>
          <w:color w:val="000000"/>
        </w:rPr>
      </w:pPr>
      <w:r>
        <w:rPr>
          <w:color w:val="000000"/>
        </w:rPr>
        <w:t>3 семестр II курс</w:t>
      </w:r>
    </w:p>
    <w:p w:rsidR="00927979" w:rsidRDefault="004A6EAF">
      <w:pPr>
        <w:pStyle w:val="a3"/>
        <w:ind w:left="0"/>
        <w:rPr>
          <w:color w:val="000000"/>
        </w:rPr>
      </w:pPr>
      <w:r>
        <w:rPr>
          <w:color w:val="000000"/>
        </w:rPr>
        <w:t>Начало всех зачетов и экзаменов в 10:00</w:t>
      </w:r>
    </w:p>
    <w:tbl>
      <w:tblPr>
        <w:tblStyle w:val="a5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2"/>
        <w:gridCol w:w="3414"/>
        <w:gridCol w:w="1650"/>
        <w:gridCol w:w="3595"/>
      </w:tblGrid>
      <w:tr w:rsidR="00927979">
        <w:tc>
          <w:tcPr>
            <w:tcW w:w="1832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14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3595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927979">
        <w:tc>
          <w:tcPr>
            <w:tcW w:w="10491" w:type="dxa"/>
            <w:gridSpan w:val="4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  <w:szCs w:val="40"/>
              </w:rPr>
              <w:t>Зачеты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последнем занятии</w:t>
            </w:r>
          </w:p>
          <w:p w:rsidR="00927979" w:rsidRDefault="009279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4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Научно-аналитический семинар</w:t>
            </w:r>
          </w:p>
          <w:p w:rsidR="00927979" w:rsidRDefault="009279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расписанию</w:t>
            </w:r>
          </w:p>
        </w:tc>
        <w:tc>
          <w:tcPr>
            <w:tcW w:w="3595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ведущие преподаватели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21.12</w:t>
            </w:r>
          </w:p>
        </w:tc>
        <w:tc>
          <w:tcPr>
            <w:tcW w:w="3414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 в современном мировом пространстве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340</w:t>
            </w:r>
          </w:p>
        </w:tc>
        <w:tc>
          <w:tcPr>
            <w:tcW w:w="3595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доц. Павловский И.И.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22.12</w:t>
            </w:r>
          </w:p>
        </w:tc>
        <w:tc>
          <w:tcPr>
            <w:tcW w:w="3414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практикум ф/т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251</w:t>
            </w:r>
          </w:p>
        </w:tc>
        <w:tc>
          <w:tcPr>
            <w:tcW w:w="3595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Федорова Т.Ю.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25.12</w:t>
            </w:r>
          </w:p>
        </w:tc>
        <w:tc>
          <w:tcPr>
            <w:tcW w:w="3414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Регионоведческий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практикум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</w:t>
            </w:r>
          </w:p>
        </w:tc>
        <w:tc>
          <w:tcPr>
            <w:tcW w:w="3595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14.45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Фатющенко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927979">
        <w:tc>
          <w:tcPr>
            <w:tcW w:w="1832" w:type="dxa"/>
          </w:tcPr>
          <w:p w:rsidR="00927979" w:rsidRDefault="0092797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27.12</w:t>
            </w:r>
          </w:p>
        </w:tc>
        <w:tc>
          <w:tcPr>
            <w:tcW w:w="3414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Актуальные социально-политические и экономические проблемы России 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434</w:t>
            </w:r>
          </w:p>
        </w:tc>
        <w:tc>
          <w:tcPr>
            <w:tcW w:w="3595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доц. Маринин М.О.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28.12</w:t>
            </w:r>
          </w:p>
        </w:tc>
        <w:tc>
          <w:tcPr>
            <w:tcW w:w="3414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Информационно-аналитические аспекты регионоведения (НАС)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226</w:t>
            </w:r>
          </w:p>
        </w:tc>
        <w:tc>
          <w:tcPr>
            <w:tcW w:w="3595" w:type="dxa"/>
          </w:tcPr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14.45 преп. Зинчук Д.А.</w:t>
            </w:r>
          </w:p>
        </w:tc>
      </w:tr>
      <w:tr w:rsidR="00927979">
        <w:tc>
          <w:tcPr>
            <w:tcW w:w="10491" w:type="dxa"/>
            <w:gridSpan w:val="4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  <w:szCs w:val="40"/>
              </w:rPr>
              <w:t>Экзамены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10.01</w:t>
            </w:r>
          </w:p>
        </w:tc>
        <w:tc>
          <w:tcPr>
            <w:tcW w:w="3414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Социокультурные аспекты песен (на материале</w:t>
            </w:r>
          </w:p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российских и советских песен, песен стран Западной Европы и США) </w:t>
            </w:r>
          </w:p>
          <w:p w:rsidR="00927979" w:rsidRDefault="004A6EAF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к/в</w:t>
            </w:r>
          </w:p>
        </w:tc>
        <w:tc>
          <w:tcPr>
            <w:tcW w:w="1650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214</w:t>
            </w:r>
          </w:p>
        </w:tc>
        <w:tc>
          <w:tcPr>
            <w:tcW w:w="3595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Штульберг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</w:tr>
      <w:tr w:rsidR="00927979">
        <w:tc>
          <w:tcPr>
            <w:tcW w:w="1832" w:type="dxa"/>
          </w:tcPr>
          <w:p w:rsidR="00927979" w:rsidRDefault="004A6E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15.01</w:t>
            </w:r>
          </w:p>
        </w:tc>
        <w:tc>
          <w:tcPr>
            <w:tcW w:w="3414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для специальных целей</w:t>
            </w:r>
          </w:p>
        </w:tc>
        <w:tc>
          <w:tcPr>
            <w:tcW w:w="1650" w:type="dxa"/>
          </w:tcPr>
          <w:p w:rsidR="00927979" w:rsidRDefault="004A6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</w:t>
            </w:r>
          </w:p>
        </w:tc>
        <w:tc>
          <w:tcPr>
            <w:tcW w:w="3595" w:type="dxa"/>
          </w:tcPr>
          <w:p w:rsidR="00927979" w:rsidRDefault="004A6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</w:tr>
    </w:tbl>
    <w:p w:rsidR="00927979" w:rsidRDefault="00927979">
      <w:pPr>
        <w:jc w:val="both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</w:p>
    <w:p w:rsidR="00927979" w:rsidRDefault="00927979">
      <w:pPr>
        <w:ind w:left="-993"/>
        <w:jc w:val="both"/>
        <w:rPr>
          <w:rFonts w:ascii="Times New Roman" w:eastAsia="Times New Roman" w:hAnsi="Times New Roman" w:cs="Times New Roman"/>
        </w:rPr>
      </w:pPr>
    </w:p>
    <w:p w:rsidR="00927979" w:rsidRDefault="004A6EAF">
      <w:pPr>
        <w:ind w:left="-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Зам. декана по учебной работе                                                             ___________    доц. Робустова В.В.</w:t>
      </w:r>
    </w:p>
    <w:p w:rsidR="00927979" w:rsidRDefault="00927979">
      <w:pPr>
        <w:rPr>
          <w:rFonts w:ascii="Times New Roman" w:eastAsia="Times New Roman" w:hAnsi="Times New Roman" w:cs="Times New Roman"/>
        </w:rPr>
      </w:pPr>
    </w:p>
    <w:p w:rsidR="00927979" w:rsidRDefault="00927979">
      <w:pPr>
        <w:rPr>
          <w:rFonts w:ascii="Times New Roman" w:eastAsia="Times New Roman" w:hAnsi="Times New Roman" w:cs="Times New Roman"/>
        </w:rPr>
      </w:pPr>
    </w:p>
    <w:sectPr w:rsidR="00927979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79"/>
    <w:rsid w:val="004A6EAF"/>
    <w:rsid w:val="0092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88D7-5FD5-4651-855B-CF14CDCF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ind w:left="-851" w:right="-663"/>
      <w:jc w:val="center"/>
    </w:pPr>
    <w:rPr>
      <w:rFonts w:ascii="Times New Roman" w:eastAsia="Times New Roman" w:hAnsi="Times New Roman" w:cs="Times New Roman"/>
      <w:b/>
      <w:i/>
      <w:color w:val="FF0000"/>
      <w:sz w:val="36"/>
      <w:szCs w:val="3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ZcVsJCQ9gzLTzkXWASX4ngnJA==">CgMxLjAyCWguMzBqMHpsbDIIaC5namRneHM4AHIhMXF0SzNrUWxySGVIRTZMNFBUWjVWd0VodXl3eXdRMHo3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</dc:creator>
  <cp:lastModifiedBy>Виктория</cp:lastModifiedBy>
  <cp:revision>2</cp:revision>
  <dcterms:created xsi:type="dcterms:W3CDTF">2023-12-08T07:17:00Z</dcterms:created>
  <dcterms:modified xsi:type="dcterms:W3CDTF">2023-12-08T07:17:00Z</dcterms:modified>
</cp:coreProperties>
</file>